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E" w:rsidRDefault="00A5175E" w:rsidP="00291581"/>
    <w:p w:rsidR="00A5175E" w:rsidRPr="00A5175E" w:rsidRDefault="00A5175E" w:rsidP="00B92F83">
      <w:pPr>
        <w:jc w:val="center"/>
        <w:rPr>
          <w:b/>
        </w:rPr>
      </w:pPr>
      <w:r w:rsidRPr="00A5175E">
        <w:rPr>
          <w:b/>
        </w:rPr>
        <w:t>Даты и время начала проведения школьного этапа</w:t>
      </w:r>
    </w:p>
    <w:p w:rsidR="00A5175E" w:rsidRPr="00A5175E" w:rsidRDefault="00A5175E" w:rsidP="00B92F83">
      <w:pPr>
        <w:jc w:val="center"/>
        <w:rPr>
          <w:b/>
        </w:rPr>
      </w:pPr>
      <w:r w:rsidRPr="00A5175E">
        <w:rPr>
          <w:b/>
        </w:rPr>
        <w:t>всероссийской олимпиады школьников</w:t>
      </w:r>
    </w:p>
    <w:p w:rsidR="00A5175E" w:rsidRPr="00A5175E" w:rsidRDefault="00A5175E" w:rsidP="00B92F83">
      <w:pPr>
        <w:jc w:val="center"/>
        <w:rPr>
          <w:b/>
        </w:rPr>
      </w:pPr>
      <w:r w:rsidRPr="00A5175E">
        <w:rPr>
          <w:b/>
        </w:rPr>
        <w:t>по каждому общеобразовательному предмету</w:t>
      </w:r>
    </w:p>
    <w:p w:rsidR="00A5175E" w:rsidRPr="00A5175E" w:rsidRDefault="00A5175E" w:rsidP="00B92F83">
      <w:pPr>
        <w:jc w:val="center"/>
        <w:rPr>
          <w:b/>
        </w:rPr>
      </w:pPr>
      <w:r w:rsidRPr="00A5175E">
        <w:rPr>
          <w:b/>
        </w:rPr>
        <w:t>в средней школе № 12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701"/>
        <w:gridCol w:w="1843"/>
        <w:gridCol w:w="1985"/>
      </w:tblGrid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b/>
                <w:i/>
              </w:rPr>
            </w:pPr>
            <w:r w:rsidRPr="00414BA5">
              <w:rPr>
                <w:b/>
                <w:i/>
              </w:rPr>
              <w:t xml:space="preserve">№ </w:t>
            </w:r>
            <w:proofErr w:type="spellStart"/>
            <w:r w:rsidRPr="00414BA5">
              <w:rPr>
                <w:b/>
                <w:i/>
              </w:rPr>
              <w:t>п.п</w:t>
            </w:r>
            <w:proofErr w:type="spellEnd"/>
            <w:r w:rsidRPr="00414BA5">
              <w:rPr>
                <w:b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b/>
                <w:i/>
              </w:rPr>
            </w:pPr>
            <w:r w:rsidRPr="00414BA5">
              <w:rPr>
                <w:b/>
                <w:i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b/>
                <w:i/>
              </w:rPr>
            </w:pPr>
            <w:r w:rsidRPr="00414BA5">
              <w:rPr>
                <w:b/>
                <w:i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b/>
                <w:i/>
              </w:rPr>
            </w:pPr>
            <w:r w:rsidRPr="00414BA5">
              <w:rPr>
                <w:b/>
                <w:i/>
              </w:rPr>
              <w:t>Задействованные учебные кабинеты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b/>
                <w:i/>
              </w:rPr>
            </w:pPr>
            <w:r w:rsidRPr="00414BA5">
              <w:rPr>
                <w:b/>
                <w:i/>
              </w:rPr>
              <w:t>Время начала проведения олимпиады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rPr>
                <w:lang w:val="en-US"/>
              </w:rPr>
            </w:pPr>
            <w:r w:rsidRPr="00414BA5">
              <w:t>1.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3.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4.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5.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</w:t>
            </w:r>
            <w:r w:rsidR="001F0787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6. 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7.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27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8. 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 xml:space="preserve">9. 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206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10.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  <w:p w:rsidR="00414BA5" w:rsidRPr="00414BA5" w:rsidRDefault="00414BA5" w:rsidP="00414BA5">
            <w:r w:rsidRPr="00414BA5">
              <w:t>Спортивный зал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11.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12.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8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13.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9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14.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10-11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15.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16. 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16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17. 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18.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18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19.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23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13-35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20.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A5" w:rsidRPr="00414BA5" w:rsidRDefault="00414BA5" w:rsidP="00414BA5">
            <w:r w:rsidRPr="00414BA5">
              <w:t>24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  <w:tr w:rsidR="00414BA5" w:rsidRPr="00414BA5" w:rsidTr="000D19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21.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25-26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Читальный зал школьной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5" w:rsidRPr="00414BA5" w:rsidRDefault="00414BA5" w:rsidP="00414BA5">
            <w:r w:rsidRPr="00414BA5">
              <w:t>12-35</w:t>
            </w:r>
          </w:p>
        </w:tc>
      </w:tr>
    </w:tbl>
    <w:p w:rsidR="00A5175E" w:rsidRDefault="00A5175E" w:rsidP="00291581"/>
    <w:p w:rsidR="00A5175E" w:rsidRDefault="00A5175E" w:rsidP="00291581"/>
    <w:p w:rsidR="00A5175E" w:rsidRDefault="00A5175E" w:rsidP="00291581"/>
    <w:p w:rsidR="00291581" w:rsidRDefault="00291581" w:rsidP="00291581">
      <w:r>
        <w:t xml:space="preserve">Члены </w:t>
      </w:r>
      <w:r w:rsidRPr="00291581">
        <w:t xml:space="preserve">предметных жюри не </w:t>
      </w:r>
      <w:proofErr w:type="gramStart"/>
      <w:r w:rsidRPr="00291581">
        <w:t>позднее дня, следующего за олимпиадой</w:t>
      </w:r>
      <w:r>
        <w:t xml:space="preserve"> производят</w:t>
      </w:r>
      <w:proofErr w:type="gramEnd"/>
      <w:r w:rsidRPr="00291581">
        <w:t xml:space="preserve"> проверку выполненных участниками работ</w:t>
      </w:r>
    </w:p>
    <w:p w:rsidR="00673F8A" w:rsidRDefault="00673F8A" w:rsidP="00673F8A">
      <w:r>
        <w:t>Члены</w:t>
      </w:r>
      <w:r w:rsidRPr="00673F8A">
        <w:t xml:space="preserve"> жюри (по каждому общеобразовательному предмету) по окончани</w:t>
      </w:r>
      <w:r>
        <w:t xml:space="preserve">и проведения олимпиады проводят </w:t>
      </w:r>
      <w:r w:rsidRPr="00673F8A">
        <w:t>разбор заданий школьного этапа все</w:t>
      </w:r>
      <w:r>
        <w:t>российской олимпиады школьников</w:t>
      </w:r>
    </w:p>
    <w:p w:rsidR="00673F8A" w:rsidRPr="00673F8A" w:rsidRDefault="00291581" w:rsidP="00673F8A">
      <w:r>
        <w:t>Н</w:t>
      </w:r>
      <w:r w:rsidR="00673F8A" w:rsidRPr="00673F8A">
        <w:t>е позднее трёх рабочих дней после проведения олимпиады (по каждо</w:t>
      </w:r>
      <w:r w:rsidR="00673F8A">
        <w:t>му учебному предмету) обеспечивается</w:t>
      </w:r>
      <w:r w:rsidR="00673F8A" w:rsidRPr="00673F8A">
        <w:t xml:space="preserve"> информирование обучающихся и их родителей (законных представителей) о результатах олимпиады.</w:t>
      </w:r>
    </w:p>
    <w:p w:rsidR="00673F8A" w:rsidRPr="00673F8A" w:rsidRDefault="00673F8A" w:rsidP="00673F8A">
      <w:r>
        <w:t xml:space="preserve">  Подача и </w:t>
      </w:r>
      <w:r w:rsidRPr="00673F8A">
        <w:t xml:space="preserve"> рассмотрение</w:t>
      </w:r>
      <w:r>
        <w:t xml:space="preserve"> </w:t>
      </w:r>
      <w:proofErr w:type="spellStart"/>
      <w:r>
        <w:t>аппеляции</w:t>
      </w:r>
      <w:proofErr w:type="spellEnd"/>
      <w:r w:rsidRPr="00673F8A">
        <w:t xml:space="preserve"> не позднее второго рабочего дня после её подачи.</w:t>
      </w:r>
    </w:p>
    <w:p w:rsidR="00673F8A" w:rsidRPr="00673F8A" w:rsidRDefault="00673F8A" w:rsidP="00673F8A"/>
    <w:p w:rsidR="00071A6E" w:rsidRDefault="00071A6E"/>
    <w:sectPr w:rsidR="000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28E"/>
    <w:multiLevelType w:val="hybridMultilevel"/>
    <w:tmpl w:val="3D18300C"/>
    <w:lvl w:ilvl="0" w:tplc="C4C42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A"/>
    <w:rsid w:val="00071A6E"/>
    <w:rsid w:val="001F0787"/>
    <w:rsid w:val="00291581"/>
    <w:rsid w:val="002B7C62"/>
    <w:rsid w:val="00414BA5"/>
    <w:rsid w:val="00673F8A"/>
    <w:rsid w:val="00A5175E"/>
    <w:rsid w:val="00B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Levaschova</dc:creator>
  <cp:lastModifiedBy>Levaschova</cp:lastModifiedBy>
  <cp:revision>8</cp:revision>
  <dcterms:created xsi:type="dcterms:W3CDTF">2018-09-17T06:17:00Z</dcterms:created>
  <dcterms:modified xsi:type="dcterms:W3CDTF">2018-09-18T10:21:00Z</dcterms:modified>
</cp:coreProperties>
</file>