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25" w:rsidRPr="00071B01" w:rsidRDefault="00394F25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1B01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BD2C4B">
        <w:rPr>
          <w:rFonts w:ascii="Times New Roman" w:hAnsi="Times New Roman"/>
          <w:b/>
          <w:sz w:val="24"/>
          <w:szCs w:val="24"/>
        </w:rPr>
        <w:t xml:space="preserve">«Технология. </w:t>
      </w:r>
      <w:r w:rsidR="00057629" w:rsidRPr="00F90C85">
        <w:rPr>
          <w:rFonts w:ascii="Times New Roman" w:hAnsi="Times New Roman"/>
          <w:b/>
          <w:sz w:val="24"/>
          <w:szCs w:val="24"/>
        </w:rPr>
        <w:t xml:space="preserve"> </w:t>
      </w:r>
      <w:r w:rsidR="00057629">
        <w:rPr>
          <w:rFonts w:ascii="Times New Roman" w:hAnsi="Times New Roman"/>
          <w:b/>
          <w:sz w:val="24"/>
          <w:szCs w:val="24"/>
        </w:rPr>
        <w:t>Индустриальные технологии</w:t>
      </w:r>
      <w:r w:rsidR="00BD2C4B">
        <w:rPr>
          <w:rFonts w:ascii="Times New Roman" w:hAnsi="Times New Roman"/>
          <w:b/>
          <w:sz w:val="24"/>
          <w:szCs w:val="24"/>
        </w:rPr>
        <w:t>»</w:t>
      </w:r>
    </w:p>
    <w:p w:rsidR="00D87335" w:rsidRPr="00D87335" w:rsidRDefault="00D87335" w:rsidP="00BD2C4B">
      <w:pPr>
        <w:pStyle w:val="1"/>
        <w:rPr>
          <w:rFonts w:ascii="Times New Roman" w:hAnsi="Times New Roman"/>
          <w:sz w:val="24"/>
          <w:szCs w:val="24"/>
        </w:rPr>
      </w:pPr>
    </w:p>
    <w:p w:rsidR="00BD2C4B" w:rsidRDefault="00394F25" w:rsidP="00BD2C4B">
      <w:pPr>
        <w:pStyle w:val="1"/>
        <w:rPr>
          <w:rFonts w:ascii="Times New Roman" w:hAnsi="Times New Roman"/>
          <w:b/>
          <w:sz w:val="24"/>
          <w:szCs w:val="24"/>
        </w:rPr>
      </w:pPr>
      <w:r w:rsidRPr="00071B01">
        <w:rPr>
          <w:rFonts w:ascii="Times New Roman" w:hAnsi="Times New Roman"/>
          <w:sz w:val="24"/>
          <w:szCs w:val="24"/>
        </w:rPr>
        <w:t xml:space="preserve">Ступень </w:t>
      </w:r>
      <w:r w:rsidR="00010FB9">
        <w:rPr>
          <w:rFonts w:ascii="Times New Roman" w:hAnsi="Times New Roman"/>
          <w:sz w:val="24"/>
          <w:szCs w:val="24"/>
        </w:rPr>
        <w:t xml:space="preserve">(классы) </w:t>
      </w:r>
      <w:r w:rsidRPr="00071B01">
        <w:rPr>
          <w:rFonts w:ascii="Times New Roman" w:hAnsi="Times New Roman"/>
          <w:sz w:val="24"/>
          <w:szCs w:val="24"/>
        </w:rPr>
        <w:t xml:space="preserve">- </w:t>
      </w:r>
      <w:r w:rsidR="00BD2C4B" w:rsidRPr="00FB7566">
        <w:rPr>
          <w:rFonts w:ascii="Times New Roman" w:hAnsi="Times New Roman"/>
          <w:sz w:val="24"/>
          <w:szCs w:val="24"/>
        </w:rPr>
        <w:t xml:space="preserve"> </w:t>
      </w:r>
      <w:r w:rsidR="00FB7566" w:rsidRPr="00FB7566">
        <w:rPr>
          <w:rFonts w:ascii="Times New Roman" w:hAnsi="Times New Roman"/>
          <w:b/>
          <w:sz w:val="24"/>
          <w:szCs w:val="24"/>
        </w:rPr>
        <w:t>основная школа</w:t>
      </w:r>
      <w:r w:rsidR="00FB7566">
        <w:rPr>
          <w:rFonts w:ascii="Times New Roman" w:hAnsi="Times New Roman"/>
          <w:sz w:val="24"/>
          <w:szCs w:val="24"/>
        </w:rPr>
        <w:t xml:space="preserve"> (</w:t>
      </w:r>
      <w:r w:rsidR="00BD2C4B">
        <w:rPr>
          <w:rFonts w:ascii="Times New Roman" w:hAnsi="Times New Roman"/>
          <w:b/>
          <w:sz w:val="24"/>
          <w:szCs w:val="24"/>
        </w:rPr>
        <w:t>5-</w:t>
      </w:r>
      <w:r w:rsidR="00F90C85">
        <w:rPr>
          <w:rFonts w:ascii="Times New Roman" w:hAnsi="Times New Roman"/>
          <w:b/>
          <w:sz w:val="24"/>
          <w:szCs w:val="24"/>
        </w:rPr>
        <w:t>6</w:t>
      </w:r>
      <w:r w:rsidR="00BD2C4B">
        <w:rPr>
          <w:rFonts w:ascii="Times New Roman" w:hAnsi="Times New Roman"/>
          <w:b/>
          <w:sz w:val="24"/>
          <w:szCs w:val="24"/>
        </w:rPr>
        <w:t xml:space="preserve"> класс</w:t>
      </w:r>
      <w:r w:rsidR="00FB7566">
        <w:rPr>
          <w:rFonts w:ascii="Times New Roman" w:hAnsi="Times New Roman"/>
          <w:b/>
          <w:sz w:val="24"/>
          <w:szCs w:val="24"/>
        </w:rPr>
        <w:t>ы)</w:t>
      </w:r>
    </w:p>
    <w:p w:rsidR="00394F25" w:rsidRPr="00FB7566" w:rsidRDefault="00394F25" w:rsidP="00071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369"/>
        <w:gridCol w:w="6980"/>
      </w:tblGrid>
      <w:tr w:rsidR="00394F25" w:rsidRPr="00394F25" w:rsidTr="00BD2C4B">
        <w:trPr>
          <w:trHeight w:val="542"/>
        </w:trPr>
        <w:tc>
          <w:tcPr>
            <w:tcW w:w="3369" w:type="dxa"/>
          </w:tcPr>
          <w:p w:rsidR="00394F25" w:rsidRPr="00394F25" w:rsidRDefault="00394F25" w:rsidP="00071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980" w:type="dxa"/>
          </w:tcPr>
          <w:p w:rsidR="00BD2C4B" w:rsidRDefault="00BD2C4B" w:rsidP="00F90C85">
            <w:pPr>
              <w:pStyle w:val="3"/>
              <w:numPr>
                <w:ilvl w:val="0"/>
                <w:numId w:val="1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Рабочая программа по технологии разработана  на основе</w:t>
            </w:r>
            <w:r w:rsidRPr="003A4227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следующих нормативных документов:</w:t>
            </w:r>
          </w:p>
          <w:p w:rsidR="00BD2C4B" w:rsidRPr="00C26E8D" w:rsidRDefault="00BD2C4B" w:rsidP="00F90C8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 w:rsidRPr="00C26E8D">
              <w:rPr>
                <w:rFonts w:ascii="Times New Roman" w:hAnsi="Times New Roman" w:cs="Times New Roman"/>
                <w:sz w:val="24"/>
                <w:szCs w:val="24"/>
              </w:rPr>
              <w:t>Федерального государственного стандарта основного общего образования (</w:t>
            </w:r>
            <w:proofErr w:type="gramStart"/>
            <w:r w:rsidRPr="00C26E8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C26E8D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Министерства образования и науки РФ от 17.12.2010 № 1897.),</w:t>
            </w:r>
            <w:r w:rsidRPr="00C26E8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C26E8D">
              <w:rPr>
                <w:rFonts w:ascii="Times New Roman" w:eastAsia="Times New Roman" w:hAnsi="Times New Roman" w:cs="Times New Roman"/>
                <w:szCs w:val="28"/>
              </w:rPr>
              <w:t>/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zCs w:val="28"/>
              </w:rPr>
              <w:t>Минобрнауки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zCs w:val="28"/>
              </w:rPr>
              <w:t xml:space="preserve"> РФ. – М.: Просвещение, 2011. – 48 </w:t>
            </w:r>
            <w:proofErr w:type="gramStart"/>
            <w:r w:rsidRPr="00C26E8D">
              <w:rPr>
                <w:rFonts w:ascii="Times New Roman" w:eastAsia="Times New Roman" w:hAnsi="Times New Roman" w:cs="Times New Roman"/>
                <w:szCs w:val="28"/>
              </w:rPr>
              <w:t>с</w:t>
            </w:r>
            <w:proofErr w:type="gramEnd"/>
            <w:r w:rsidRPr="00C26E8D">
              <w:rPr>
                <w:rFonts w:ascii="Times New Roman" w:eastAsia="Times New Roman" w:hAnsi="Times New Roman" w:cs="Times New Roman"/>
                <w:szCs w:val="28"/>
              </w:rPr>
              <w:t>. – (Стандарты второго поколения)</w:t>
            </w:r>
          </w:p>
          <w:p w:rsidR="00BD2C4B" w:rsidRPr="00C26E8D" w:rsidRDefault="00BD2C4B" w:rsidP="00F90C8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Фундаментальное ядро содержания общего образования [Текст] / </w:t>
            </w:r>
            <w:proofErr w:type="gram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Под</w:t>
            </w:r>
            <w:proofErr w:type="gram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. Ред. В.В. Козлова, А.М. 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Кондакова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– М.: Просвещение, 2009. – 48 </w:t>
            </w:r>
            <w:proofErr w:type="gram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. (Стандарты второго поколения)</w:t>
            </w:r>
          </w:p>
          <w:p w:rsidR="00F90C85" w:rsidRPr="0065238E" w:rsidRDefault="00F90C85" w:rsidP="00F90C85">
            <w:pPr>
              <w:pStyle w:val="a9"/>
              <w:widowControl w:val="0"/>
              <w:numPr>
                <w:ilvl w:val="0"/>
                <w:numId w:val="1"/>
              </w:numPr>
              <w:spacing w:before="0" w:beforeAutospacing="0" w:after="0" w:afterAutospacing="0"/>
            </w:pPr>
            <w:r w:rsidRPr="0065238E">
              <w:t>Основная образовательная программа основного общего образования средней школы №12 (</w:t>
            </w:r>
            <w:proofErr w:type="spellStart"/>
            <w:r w:rsidRPr="0065238E">
              <w:t>Утверждёна</w:t>
            </w:r>
            <w:proofErr w:type="spellEnd"/>
            <w:r w:rsidRPr="0065238E">
              <w:t xml:space="preserve"> приказом директора от30.08.2013 №114/3);</w:t>
            </w:r>
          </w:p>
          <w:p w:rsidR="00F90C85" w:rsidRPr="0065238E" w:rsidRDefault="00F90C85" w:rsidP="00F90C85">
            <w:pPr>
              <w:pStyle w:val="a9"/>
              <w:widowControl w:val="0"/>
              <w:numPr>
                <w:ilvl w:val="0"/>
                <w:numId w:val="1"/>
              </w:numPr>
              <w:spacing w:before="0" w:beforeAutospacing="0" w:after="0" w:afterAutospacing="0"/>
            </w:pPr>
            <w:r w:rsidRPr="0065238E">
              <w:t>Учебный план средней школы №12 (Утверждён приказом директора от_</w:t>
            </w:r>
            <w:r>
              <w:t>29.08.2014</w:t>
            </w:r>
            <w:r w:rsidRPr="0065238E">
              <w:t xml:space="preserve"> №_</w:t>
            </w:r>
            <w:r>
              <w:t>145/2</w:t>
            </w:r>
            <w:r w:rsidRPr="0065238E">
              <w:t>);</w:t>
            </w:r>
          </w:p>
          <w:p w:rsidR="00F90C85" w:rsidRPr="0065238E" w:rsidRDefault="00F90C85" w:rsidP="00F90C85">
            <w:pPr>
              <w:pStyle w:val="a9"/>
              <w:widowControl w:val="0"/>
              <w:numPr>
                <w:ilvl w:val="0"/>
                <w:numId w:val="1"/>
              </w:numPr>
              <w:spacing w:before="0" w:beforeAutospacing="0" w:after="0" w:afterAutospacing="0"/>
            </w:pPr>
            <w:r w:rsidRPr="0065238E">
              <w:t>Календарный учебный график средней школы № 12 (Утверждён приказом директора от</w:t>
            </w:r>
            <w:r>
              <w:t xml:space="preserve"> 22.08.2014</w:t>
            </w:r>
            <w:r w:rsidRPr="0065238E">
              <w:t xml:space="preserve"> № 14</w:t>
            </w:r>
            <w:r>
              <w:t>0</w:t>
            </w:r>
            <w:r w:rsidRPr="0065238E">
              <w:t>/1);</w:t>
            </w:r>
          </w:p>
          <w:p w:rsidR="00BD2C4B" w:rsidRPr="00C26E8D" w:rsidRDefault="00BD2C4B" w:rsidP="00F90C85">
            <w:pPr>
              <w:pStyle w:val="3"/>
              <w:numPr>
                <w:ilvl w:val="0"/>
                <w:numId w:val="1"/>
              </w:numPr>
              <w:spacing w:before="0"/>
              <w:jc w:val="both"/>
              <w:rPr>
                <w:b w:val="0"/>
                <w:sz w:val="22"/>
                <w:szCs w:val="24"/>
              </w:rPr>
            </w:pPr>
            <w:r w:rsidRPr="00C26E8D">
              <w:rPr>
                <w:b w:val="0"/>
                <w:sz w:val="24"/>
                <w:szCs w:val="28"/>
              </w:rPr>
              <w:t>Примерная основная образовательная программа образовательного учреждения. Основная школа / [сост. Е.С.Савинов]. – М.: Просвещение, 2011. – 342с. - (Стандарты второго поколения)</w:t>
            </w:r>
          </w:p>
          <w:p w:rsidR="00BD2C4B" w:rsidRDefault="00BD2C4B" w:rsidP="00F90C85">
            <w:pPr>
              <w:pStyle w:val="3"/>
              <w:numPr>
                <w:ilvl w:val="0"/>
                <w:numId w:val="1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Примерной программы </w:t>
            </w:r>
            <w:r w:rsidRPr="00193D22">
              <w:rPr>
                <w:b w:val="0"/>
                <w:bCs/>
                <w:sz w:val="24"/>
              </w:rPr>
              <w:t>по учебному предмету «Технология» дл</w:t>
            </w:r>
            <w:r>
              <w:rPr>
                <w:b w:val="0"/>
                <w:bCs/>
                <w:sz w:val="24"/>
              </w:rPr>
              <w:t xml:space="preserve">я основного общего образования. </w:t>
            </w:r>
            <w:r w:rsidRPr="004F139F">
              <w:rPr>
                <w:b w:val="0"/>
                <w:sz w:val="24"/>
                <w:szCs w:val="28"/>
              </w:rPr>
              <w:t>Технология. 5-9 классы. – М.: Просвещение, 2010. – 96с. – (Стандарты второго поколения)</w:t>
            </w:r>
            <w:proofErr w:type="gramStart"/>
            <w:r w:rsidRPr="004F139F">
              <w:rPr>
                <w:b w:val="0"/>
                <w:sz w:val="22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,</w:t>
            </w:r>
            <w:proofErr w:type="gramEnd"/>
          </w:p>
          <w:p w:rsidR="00F90C85" w:rsidRPr="00C26E8D" w:rsidRDefault="00F90C85" w:rsidP="00F90C85">
            <w:pPr>
              <w:pStyle w:val="3"/>
              <w:numPr>
                <w:ilvl w:val="0"/>
                <w:numId w:val="1"/>
              </w:numPr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Авторской программы по технологии А.Т. Тищенко, Н.В. Синица. (2012 г.)</w:t>
            </w:r>
          </w:p>
          <w:p w:rsidR="00BD2C4B" w:rsidRPr="00C26E8D" w:rsidRDefault="00BD2C4B" w:rsidP="00F90C8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Минобрнауки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России) от 19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26E8D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2012 г</w:t>
              </w:r>
            </w:smartTag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№ </w:t>
            </w:r>
            <w:smartTag w:uri="urn:schemas-microsoft-com:office:smarttags" w:element="metricconverter">
              <w:smartTagPr>
                <w:attr w:name="ProductID" w:val="1067 г"/>
              </w:smartTagPr>
              <w:r w:rsidRPr="00C26E8D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1067 г</w:t>
              </w:r>
            </w:smartTag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. Москва Зарегистрирован в Минюсте РФ 30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26E8D">
                <w:rPr>
                  <w:rFonts w:ascii="Times New Roman" w:eastAsia="Times New Roman" w:hAnsi="Times New Roman" w:cs="Times New Roman"/>
                  <w:sz w:val="24"/>
                  <w:szCs w:val="28"/>
                </w:rPr>
                <w:t>2013 г</w:t>
              </w:r>
            </w:smartTag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. Регистрационный № 26755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2013/14 учебный год.</w:t>
            </w:r>
            <w:proofErr w:type="gramEnd"/>
          </w:p>
          <w:p w:rsidR="00BD2C4B" w:rsidRPr="00C26E8D" w:rsidRDefault="00BD2C4B" w:rsidP="00F90C8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C26E8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Приказ Министерства образования и науки Российской Федерации (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>Минобрнауки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pacing w:val="-2"/>
                <w:sz w:val="24"/>
                <w:szCs w:val="28"/>
              </w:rPr>
              <w:t xml:space="preserve"> России) от 4 октября 2010 г. N 986 г. 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      </w:r>
          </w:p>
          <w:p w:rsidR="00BD2C4B" w:rsidRPr="00C26E8D" w:rsidRDefault="00BD2C4B" w:rsidP="00F90C8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Рекомендации по оснащению общеобразовательных учреждений учебным и учебно-лабораторным оборудованием, необходимым для реализации ФГОС основного общего образования</w:t>
            </w:r>
          </w:p>
          <w:p w:rsidR="00394F25" w:rsidRPr="00BD2C4B" w:rsidRDefault="00BD2C4B" w:rsidP="00F90C8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8"/>
              </w:rPr>
            </w:pPr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bookmarkStart w:id="0" w:name="_Ref323569143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среднего (полного) общего образования по </w:t>
            </w:r>
            <w:bookmarkEnd w:id="0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технологии (утверждены приказом </w:t>
            </w:r>
            <w:proofErr w:type="spellStart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>Минобрнауки</w:t>
            </w:r>
            <w:proofErr w:type="spellEnd"/>
            <w:r w:rsidRPr="00C26E8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РФ №1089 от 05.03.2004)</w:t>
            </w:r>
          </w:p>
        </w:tc>
      </w:tr>
      <w:tr w:rsidR="00394F25" w:rsidRPr="00394F25" w:rsidTr="00BD2C4B">
        <w:tc>
          <w:tcPr>
            <w:tcW w:w="3369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6980" w:type="dxa"/>
          </w:tcPr>
          <w:p w:rsidR="00BD2C4B" w:rsidRPr="00976AEA" w:rsidRDefault="00BD2C4B" w:rsidP="00F90C85">
            <w:pPr>
              <w:numPr>
                <w:ilvl w:val="1"/>
                <w:numId w:val="14"/>
              </w:numPr>
              <w:jc w:val="both"/>
              <w:rPr>
                <w:rFonts w:ascii="Times New Roman" w:hAnsi="Times New Roman" w:cs="Times New Roman"/>
              </w:rPr>
            </w:pPr>
            <w:r w:rsidRPr="00976AEA">
              <w:rPr>
                <w:rFonts w:ascii="Times New Roman" w:eastAsia="Times New Roman" w:hAnsi="Times New Roman" w:cs="Times New Roman"/>
              </w:rPr>
              <w:t>Симоненко В.Д.</w:t>
            </w:r>
            <w:r w:rsidR="002A2A18">
              <w:rPr>
                <w:rFonts w:ascii="Times New Roman" w:eastAsia="Times New Roman" w:hAnsi="Times New Roman" w:cs="Times New Roman"/>
              </w:rPr>
              <w:t>, Тищенко А.Т.</w:t>
            </w:r>
            <w:r w:rsidRPr="00976AEA">
              <w:rPr>
                <w:rFonts w:ascii="Times New Roman" w:eastAsia="Times New Roman" w:hAnsi="Times New Roman" w:cs="Times New Roman"/>
              </w:rPr>
              <w:t xml:space="preserve"> Технология. </w:t>
            </w:r>
            <w:r w:rsidR="005F0006">
              <w:rPr>
                <w:rFonts w:ascii="Times New Roman" w:eastAsia="Times New Roman" w:hAnsi="Times New Roman" w:cs="Times New Roman"/>
              </w:rPr>
              <w:t>Индустриальные технологии</w:t>
            </w:r>
            <w:r w:rsidRPr="00976AEA">
              <w:rPr>
                <w:rFonts w:ascii="Times New Roman" w:eastAsia="Times New Roman" w:hAnsi="Times New Roman" w:cs="Times New Roman"/>
              </w:rPr>
              <w:t xml:space="preserve">. 5 </w:t>
            </w:r>
            <w:proofErr w:type="spellStart"/>
            <w:r w:rsidRPr="00976AEA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976AEA">
              <w:rPr>
                <w:rFonts w:ascii="Times New Roman" w:eastAsia="Times New Roman" w:hAnsi="Times New Roman" w:cs="Times New Roman"/>
              </w:rPr>
              <w:t>.  «</w:t>
            </w:r>
            <w:proofErr w:type="spellStart"/>
            <w:r w:rsidRPr="00976AEA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976AEA">
              <w:rPr>
                <w:rFonts w:ascii="Times New Roman" w:eastAsia="Times New Roman" w:hAnsi="Times New Roman" w:cs="Times New Roman"/>
              </w:rPr>
              <w:t>-Граф», 201</w:t>
            </w:r>
            <w:r w:rsidR="002A2A18">
              <w:rPr>
                <w:rFonts w:ascii="Times New Roman" w:eastAsia="Times New Roman" w:hAnsi="Times New Roman" w:cs="Times New Roman"/>
              </w:rPr>
              <w:t>3</w:t>
            </w:r>
            <w:r w:rsidRPr="00976AEA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394F25" w:rsidRPr="00F90C85" w:rsidRDefault="00BD2C4B" w:rsidP="00F90C85">
            <w:pPr>
              <w:numPr>
                <w:ilvl w:val="1"/>
                <w:numId w:val="14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193D22">
              <w:rPr>
                <w:rFonts w:ascii="Times New Roman" w:eastAsia="Times New Roman" w:hAnsi="Times New Roman" w:cs="Times New Roman"/>
              </w:rPr>
              <w:t>Симоненко В.Д.</w:t>
            </w:r>
            <w:r w:rsidR="002A2A18">
              <w:rPr>
                <w:rFonts w:ascii="Times New Roman" w:eastAsia="Times New Roman" w:hAnsi="Times New Roman" w:cs="Times New Roman"/>
              </w:rPr>
              <w:t>, Тищенко А.Т.</w:t>
            </w:r>
            <w:r w:rsidRPr="00193D22">
              <w:rPr>
                <w:rFonts w:ascii="Times New Roman" w:eastAsia="Times New Roman" w:hAnsi="Times New Roman" w:cs="Times New Roman"/>
              </w:rPr>
              <w:t xml:space="preserve"> Технология. </w:t>
            </w:r>
            <w:r w:rsidR="005F0006">
              <w:rPr>
                <w:rFonts w:ascii="Times New Roman" w:eastAsia="Times New Roman" w:hAnsi="Times New Roman" w:cs="Times New Roman"/>
              </w:rPr>
              <w:t>Индустриальные технологии</w:t>
            </w:r>
            <w:r w:rsidRPr="00193D22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6</w:t>
            </w:r>
            <w:r w:rsidRPr="00193D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93D22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193D22">
              <w:rPr>
                <w:rFonts w:ascii="Times New Roman" w:eastAsia="Times New Roman" w:hAnsi="Times New Roman" w:cs="Times New Roman"/>
              </w:rPr>
              <w:t>.  «</w:t>
            </w:r>
            <w:proofErr w:type="spellStart"/>
            <w:r w:rsidRPr="00193D22">
              <w:rPr>
                <w:rFonts w:ascii="Times New Roman" w:eastAsia="Times New Roman" w:hAnsi="Times New Roman" w:cs="Times New Roman"/>
              </w:rPr>
              <w:t>Вентана</w:t>
            </w:r>
            <w:proofErr w:type="spellEnd"/>
            <w:r w:rsidRPr="00193D22">
              <w:rPr>
                <w:rFonts w:ascii="Times New Roman" w:eastAsia="Times New Roman" w:hAnsi="Times New Roman" w:cs="Times New Roman"/>
              </w:rPr>
              <w:t>-Граф», 201</w:t>
            </w:r>
            <w:r w:rsidR="002A2A18">
              <w:rPr>
                <w:rFonts w:ascii="Times New Roman" w:eastAsia="Times New Roman" w:hAnsi="Times New Roman" w:cs="Times New Roman"/>
              </w:rPr>
              <w:t>3</w:t>
            </w:r>
            <w:r w:rsidRPr="00193D22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394F25" w:rsidRPr="00394F25" w:rsidTr="00BD2C4B">
        <w:tc>
          <w:tcPr>
            <w:tcW w:w="3369" w:type="dxa"/>
          </w:tcPr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6980" w:type="dxa"/>
          </w:tcPr>
          <w:p w:rsidR="008368C4" w:rsidRPr="009130F0" w:rsidRDefault="008368C4" w:rsidP="008368C4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</w:pPr>
            <w:r w:rsidRPr="009130F0">
              <w:rPr>
                <w:rStyle w:val="dash041e0431044b0447043d044b0439char1"/>
              </w:rPr>
              <w:t xml:space="preserve">формирование целостного представления о </w:t>
            </w:r>
            <w:proofErr w:type="spellStart"/>
            <w:r w:rsidRPr="009130F0">
              <w:rPr>
                <w:rStyle w:val="dash041e0431044b0447043d044b0439char1"/>
              </w:rPr>
              <w:t>техносфере</w:t>
            </w:r>
            <w:proofErr w:type="spellEnd"/>
            <w:r w:rsidRPr="009130F0">
              <w:rPr>
                <w:rStyle w:val="dash041e0431044b0447043d044b0439char1"/>
              </w:rPr>
              <w:t>, сущности технологической культуры и культуры труда</w:t>
            </w:r>
            <w:r w:rsidRPr="009130F0">
              <w:t xml:space="preserve"> </w:t>
            </w:r>
          </w:p>
          <w:p w:rsidR="008368C4" w:rsidRDefault="008368C4" w:rsidP="008368C4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  <w:rPr>
                <w:rStyle w:val="dash041e0431044b0447043d044b0439char1"/>
              </w:rPr>
            </w:pPr>
            <w:r w:rsidRPr="009130F0">
              <w:rPr>
                <w:rStyle w:val="dash041e0431044b0447043d044b0439char1"/>
              </w:rPr>
      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      </w:r>
          </w:p>
          <w:p w:rsidR="008368C4" w:rsidRDefault="008368C4" w:rsidP="008368C4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  <w:rPr>
                <w:rStyle w:val="dash041e0431044b0447043d044b0439char1"/>
              </w:rPr>
            </w:pPr>
            <w:r>
              <w:rPr>
                <w:rStyle w:val="dash041e0431044b0447043d044b0439char1"/>
              </w:rPr>
              <w:t xml:space="preserve">формирование у </w:t>
            </w:r>
            <w:proofErr w:type="gramStart"/>
            <w:r>
              <w:rPr>
                <w:rStyle w:val="dash041e0431044b0447043d044b0439char1"/>
              </w:rPr>
              <w:t>обучающихся</w:t>
            </w:r>
            <w:proofErr w:type="gramEnd"/>
            <w:r>
              <w:rPr>
                <w:rStyle w:val="dash041e0431044b0447043d044b0439char1"/>
              </w:rPr>
              <w:t xml:space="preserve"> опыта самостоятельной проектно-исследовательской деятельности;</w:t>
            </w:r>
          </w:p>
          <w:p w:rsidR="008368C4" w:rsidRPr="009130F0" w:rsidRDefault="008368C4" w:rsidP="008368C4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  <w:rPr>
                <w:rStyle w:val="dash041e0431044b0447043d044b0439char1"/>
              </w:rPr>
            </w:pPr>
            <w:r w:rsidRPr="009130F0">
              <w:rPr>
                <w:rStyle w:val="dash041e0431044b0447043d044b0439char1"/>
              </w:rPr>
              <w:t>овладение средствами и формами графического отображения объектов или процессов, правилами выполнения графической документации;</w:t>
            </w:r>
          </w:p>
          <w:p w:rsidR="008368C4" w:rsidRPr="009130F0" w:rsidRDefault="008368C4" w:rsidP="008368C4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  <w:rPr>
                <w:rStyle w:val="dash041e0431044b0447043d044b0439char1"/>
              </w:rPr>
            </w:pPr>
            <w:r w:rsidRPr="009130F0">
              <w:rPr>
                <w:rStyle w:val="dash041e0431044b0447043d044b0439char1"/>
              </w:rPr>
              <w:t>формирование представлений о мире профессий, связанных с изучаемыми технологиями;</w:t>
            </w:r>
          </w:p>
          <w:p w:rsidR="008368C4" w:rsidRDefault="008368C4" w:rsidP="008368C4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</w:pPr>
            <w:r>
              <w:t>овладение необходимыми в повседневной жизни базовыми (безопасными) приемами ручного и механизированного т руда с использованием распространенных инструментов, механизмов и машин, способами управления отдельными видами бытовой техники;</w:t>
            </w:r>
          </w:p>
          <w:p w:rsidR="008368C4" w:rsidRDefault="008368C4" w:rsidP="008368C4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</w:pPr>
            <w:r>
              <w:t xml:space="preserve">овладение </w:t>
            </w:r>
            <w:proofErr w:type="spellStart"/>
            <w:r>
              <w:t>общетрудовыми</w:t>
            </w:r>
            <w:proofErr w:type="spellEnd"/>
            <w:r>
              <w:t xml:space="preserve"> и специальными умениями, необходимыми для проектирования и создания продуктов труда, ведения домашнего хозяйства;</w:t>
            </w:r>
          </w:p>
          <w:p w:rsidR="008368C4" w:rsidRDefault="008368C4" w:rsidP="008368C4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</w:pPr>
            <w:r>
      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      </w:r>
          </w:p>
          <w:p w:rsidR="008368C4" w:rsidRDefault="008368C4" w:rsidP="008368C4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ind w:left="493" w:firstLine="0"/>
            </w:pPr>
            <w:r>
              <w:t>воспитание трудолюбия, бережливости, аккуратности, целеустремленности, ответственности за результаты своей деятельности, уважительного отношения к людям различных профессий и результатам их труда;</w:t>
            </w:r>
          </w:p>
          <w:p w:rsidR="008368C4" w:rsidRDefault="008368C4" w:rsidP="008368C4">
            <w:pPr>
              <w:pStyle w:val="dash0410005f0431005f0437005f0430005f0446005f0020005f0441005f043f005f0438005f0441005f043a005f0430"/>
              <w:numPr>
                <w:ilvl w:val="0"/>
                <w:numId w:val="4"/>
              </w:numPr>
              <w:spacing w:after="240"/>
              <w:ind w:left="493" w:firstLine="0"/>
            </w:pPr>
            <w:r w:rsidRPr="008F6E83">
              <w:t>воспитание гражданских и патриотических качеств личности</w:t>
            </w:r>
            <w:r>
              <w:t>.</w:t>
            </w:r>
          </w:p>
          <w:p w:rsidR="00394F25" w:rsidRPr="00394F25" w:rsidRDefault="00394F25" w:rsidP="008368C4">
            <w:pPr>
              <w:pStyle w:val="dash0410005f0431005f0437005f0430005f0446005f0020005f0441005f043f005f0438005f0441005f043a005f0430"/>
              <w:spacing w:after="240"/>
              <w:ind w:left="493" w:firstLine="0"/>
            </w:pPr>
          </w:p>
        </w:tc>
      </w:tr>
      <w:tr w:rsidR="00394F25" w:rsidRPr="00394F25" w:rsidTr="00BD2C4B">
        <w:tc>
          <w:tcPr>
            <w:tcW w:w="336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80" w:type="dxa"/>
          </w:tcPr>
          <w:p w:rsidR="00394F25" w:rsidRPr="00D0062D" w:rsidRDefault="00F90C85" w:rsidP="00D0062D">
            <w:pPr>
              <w:ind w:left="4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="00D006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0062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394F25" w:rsidRPr="00394F25" w:rsidTr="00BD2C4B">
        <w:tc>
          <w:tcPr>
            <w:tcW w:w="3369" w:type="dxa"/>
          </w:tcPr>
          <w:p w:rsidR="00394F25" w:rsidRPr="00394F25" w:rsidRDefault="00394F25" w:rsidP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F25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6980" w:type="dxa"/>
          </w:tcPr>
          <w:p w:rsidR="00D0062D" w:rsidRPr="00D0062D" w:rsidRDefault="00D0062D" w:rsidP="00D0062D">
            <w:pPr>
              <w:ind w:left="4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62D">
              <w:rPr>
                <w:rFonts w:ascii="Times New Roman" w:hAnsi="Times New Roman" w:cs="Times New Roman"/>
              </w:rPr>
              <w:t>На изучение предмета «Технология» отводится</w:t>
            </w:r>
            <w:r w:rsidRPr="00D0062D">
              <w:t xml:space="preserve">, </w:t>
            </w:r>
            <w:r w:rsidRPr="00D0062D">
              <w:rPr>
                <w:rFonts w:ascii="Times New Roman" w:eastAsia="Times New Roman" w:hAnsi="Times New Roman" w:cs="Times New Roman"/>
                <w:sz w:val="24"/>
                <w:szCs w:val="24"/>
              </w:rPr>
              <w:t>на этапе основного общего образования, 170 учебных часов для обязательного изучения. В том числе: в</w:t>
            </w:r>
            <w:r w:rsidR="004419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006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5-6 классах —  68 ч, из расчета 2 ч в неделю, в 7 классе 1 час в неделю. </w:t>
            </w:r>
          </w:p>
          <w:p w:rsidR="00394F25" w:rsidRPr="00394F25" w:rsidRDefault="0039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F25" w:rsidRPr="00441930" w:rsidTr="00BD2C4B">
        <w:tc>
          <w:tcPr>
            <w:tcW w:w="3369" w:type="dxa"/>
          </w:tcPr>
          <w:p w:rsidR="00394F25" w:rsidRPr="00441930" w:rsidRDefault="00394F25" w:rsidP="0044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освоения учебного предмета</w:t>
            </w:r>
          </w:p>
        </w:tc>
        <w:tc>
          <w:tcPr>
            <w:tcW w:w="6980" w:type="dxa"/>
          </w:tcPr>
          <w:p w:rsidR="008368C4" w:rsidRPr="00643A1B" w:rsidRDefault="008368C4" w:rsidP="008368C4">
            <w:pPr>
              <w:shd w:val="clear" w:color="auto" w:fill="FFFFFF"/>
              <w:ind w:left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Изучение технологии призвано обеспечить:</w:t>
            </w:r>
          </w:p>
          <w:p w:rsidR="008368C4" w:rsidRPr="00643A1B" w:rsidRDefault="008368C4" w:rsidP="008368C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left="14" w:firstLine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A1B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становление у школьников целостного представления о 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современном мире и роли техники и технологии в нем; уме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ние объяснять объекты и процессы окружающей действитель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ности — природной, социальной, культурной, технической 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среды, используя для этого технико-технологические </w:t>
            </w:r>
            <w:r w:rsidRPr="00643A1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знания</w:t>
            </w:r>
            <w:r w:rsidRPr="00643A1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;</w:t>
            </w:r>
          </w:p>
          <w:p w:rsidR="008368C4" w:rsidRPr="00643A1B" w:rsidRDefault="008368C4" w:rsidP="008368C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left="14" w:firstLine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A1B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развитие 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личности обучающихся, их интеллектуальное 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 нравственное совершенствование, формирование у них то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лерантных отношений и экологически целесообразного пове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дения в быту и трудовой деятельности;</w:t>
            </w:r>
          </w:p>
          <w:p w:rsidR="008368C4" w:rsidRPr="00643A1B" w:rsidRDefault="008368C4" w:rsidP="008368C4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ind w:left="14" w:firstLine="4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3A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формирование у молодых людей системы социальных ценностей: понимание ценности технологического образова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ния, значимости прикладного знания для каждого человека, 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общественной потребности в развитии науки, техники и тех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нологий, отношения к технологии как возможной области будущей практической деятельности;</w:t>
            </w:r>
          </w:p>
          <w:p w:rsidR="008368C4" w:rsidRPr="00643A1B" w:rsidRDefault="008368C4" w:rsidP="008368C4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приобретение учащимися опыта созидательной и твор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ческой деятельности, опыта познания и самообразования; навыков</w:t>
            </w:r>
            <w:r w:rsidRPr="00643A1B">
              <w:rPr>
                <w:rFonts w:ascii="Times New Roman" w:eastAsia="Times New Roman" w:hAnsi="Times New Roman" w:cs="Times New Roman"/>
                <w:smallCaps/>
                <w:color w:val="000000"/>
                <w:spacing w:val="3"/>
                <w:sz w:val="24"/>
                <w:szCs w:val="24"/>
              </w:rPr>
              <w:t xml:space="preserve">, 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составляющих основу ключевых компетентностей и 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имеющих универсальное значение для различных видов дея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тельности. Это навыки выявления противоречий и решения 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проблем, поиска, анализа и обработки информации, коммуни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кативных навыков, базовых трудовых навыков ручного и 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умственного труда; навыки измерений, навыки сотрудничества, 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безопасного обращения с веществами в повседневной жизни.</w:t>
            </w:r>
          </w:p>
          <w:p w:rsidR="008368C4" w:rsidRPr="00643A1B" w:rsidRDefault="008368C4" w:rsidP="008368C4">
            <w:pPr>
              <w:shd w:val="clear" w:color="auto" w:fill="FFFFFF"/>
              <w:ind w:left="5" w:right="14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Изучение технологии в основной школе обеспечивает дос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  <w:t>тижение личностных, метапредметных и предметных резуль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татов.</w:t>
            </w:r>
          </w:p>
          <w:p w:rsidR="008368C4" w:rsidRPr="00643A1B" w:rsidRDefault="008368C4" w:rsidP="008368C4">
            <w:pPr>
              <w:shd w:val="clear" w:color="auto" w:fill="FFFFFF"/>
              <w:ind w:left="5" w:right="19" w:firstLine="3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3A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Личностными результатами 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освоения учащимися основ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ной школы курса «Технология» являются: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проявление познавательных интересов и активности в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данной области предметной технологической деятельности;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выражение желания учиться и трудиться в промышлен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ном производстве для удовлетворения текущих и перспектив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ных потребностей;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развитие трудолюбия и ответственности за качество своей деятельности;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овладение установками, нормами и правилами научной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организации умственного и физического труда;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самооценка умственных и физических способностей для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 xml:space="preserve">труда в различных сферах с позиций будущей социализации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и стратификации;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становление самоопределения в выбранной сфере буду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щей профессиональной деятельности;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планирование образовательной и профессиональной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карьеры;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осознание необходимости общественно полезного труда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как условия безопасной и эффективной социализации;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бережное отношение к природным и хозяйственным ре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сурсам;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готовность к рациональному ведению домашнего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lastRenderedPageBreak/>
              <w:t>хозяй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ства;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проявление технико-технологического и экономическо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го мышления при организации своей деятельности;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самооценка готовности к предпринимательской деятель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ности в сфере технического труда.</w:t>
            </w:r>
          </w:p>
          <w:p w:rsidR="008368C4" w:rsidRPr="00643A1B" w:rsidRDefault="008368C4" w:rsidP="008368C4">
            <w:pPr>
              <w:shd w:val="clear" w:color="auto" w:fill="FFFFFF"/>
              <w:ind w:left="14" w:right="10" w:firstLine="4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A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Метапредметными</w:t>
            </w:r>
            <w:proofErr w:type="spellEnd"/>
            <w:r w:rsidRPr="00643A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результатами 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освоения выпускника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ми основной школы курса «Технология» являются: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алгоритмизированное планирование процесса познава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тельно-трудовой деятельности;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определение адекватных имеющимся организационным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   материально-техническим   условиям   способов   решения учебной или трудовой задачи на основе заданных алгоритмов;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комбинирование известных алгоритмов технического 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технологического творчества в ситуациях, не предполагающих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стандартного применения одного из них;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проявление инновационного подхода к решению учебных и практических задач в процессе моделирования изделия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или технологического процесса;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поиск новых решений возникшей технической или ор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ганизационной проблемы;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самостоятельная организация и выполнение различных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творческих работ по созданию технических изделий;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виртуальное и натурное моделирование технических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объектов и технологических процессов;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приведение примеров, подбор аргументов, формулиро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вание выводов по обоснованию технико-технологического 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организационного решения; отражение в устной или письмен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ной форме результатов своей деятельности;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выявление потребностей, проектирование и создание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объектов, имеющих потребительную стоимость;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 xml:space="preserve">выбор для решения познавательных и коммуникативных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задач различных источников информации, включая энцикло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педии, словари, </w:t>
            </w:r>
            <w:proofErr w:type="spellStart"/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интернет-ресурсы</w:t>
            </w:r>
            <w:proofErr w:type="spellEnd"/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 и другие базы данных;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использование дополнительной информации при про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ектировании и создании объектов, имеющих личностную или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общественно значимую потребительную стоимость;</w:t>
            </w:r>
          </w:p>
          <w:p w:rsidR="008368C4" w:rsidRPr="008368C4" w:rsidRDefault="008368C4" w:rsidP="008368C4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согласование и координация совместной познаватель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softHyphen/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но-трудовой деятельности с другими ее участниками;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объективное оценивание вклада своей познавательно -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трудовой деятельности в решение общих задач коллектива;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оценивание своей познавательно-трудовой деятельности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с точки зрения нравственных, правовых норм, эстетических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ценностей по принятым в обществе и коллективе требовани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ям и принципам;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диагностика результатов познавательно-трудовой дея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тельности по принятым критериям и показателям;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lastRenderedPageBreak/>
              <w:t xml:space="preserve">обоснование путей и средств устранения ошибок или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разрешения противоречий в выполняемых технологических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процессах;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соблюдение норм и правил культуры труда в соответ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ствии с технологической культурой производства;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соблюдение норм и правил безопасности познаватель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но-трудовой деятельности и созидательного труда.</w:t>
            </w:r>
          </w:p>
          <w:p w:rsidR="008368C4" w:rsidRPr="00643A1B" w:rsidRDefault="008368C4" w:rsidP="008368C4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643A1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Предметными результатами 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освоения учащимися основ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ной школы программы «Технология» являются: </w:t>
            </w:r>
            <w:r w:rsidRPr="00643A1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В познавательной сфере:</w:t>
            </w:r>
          </w:p>
          <w:p w:rsidR="008368C4" w:rsidRPr="008368C4" w:rsidRDefault="008368C4" w:rsidP="008368C4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рациональное использование учебной и дополнительной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технической и технологической информации для проектирования и создания объектов труда;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оценка технологических свойств сырья, материалов 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областей их применения;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ориентация в имеющихся и возможных средствах и тех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нологиях создания объектов труда;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владение алгоритмами и методами решения организа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ционных и технико-технологических задач;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классификация видов и назначения методов получения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и преобразования материалов, энергии, информации, объек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тов живой природы и социальной среды, а также соответствующих технологий промышленного производства;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распознавание видов, назначения материалов, инстру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ментов и оборудования,  применяемого в технологических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процессах;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владение кодами и методами чтения и способами гра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фического  представления технической,  технологической 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инструктивной информации;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применение общенаучных знаний по предметам естест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венно-математического цикла в процессе подготовки и осу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ществления технологических процессов для обоснования и ар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гументации рациональности деятельности;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владение способами научной организации труда, фор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мами деятельности, соответствующими культуре труда и тех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нологической культуре производства;</w:t>
            </w:r>
          </w:p>
          <w:p w:rsidR="008368C4" w:rsidRPr="008368C4" w:rsidRDefault="008368C4" w:rsidP="008368C4">
            <w:pPr>
              <w:pStyle w:val="a8"/>
              <w:numPr>
                <w:ilvl w:val="0"/>
                <w:numId w:val="8"/>
              </w:numPr>
              <w:shd w:val="clear" w:color="auto" w:fill="FFFFFF"/>
              <w:tabs>
                <w:tab w:val="left" w:pos="71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 xml:space="preserve">применение  элементов  прикладной  экономики  при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обосновании технологий и проектов.</w:t>
            </w:r>
          </w:p>
          <w:p w:rsidR="008368C4" w:rsidRPr="00643A1B" w:rsidRDefault="008368C4" w:rsidP="008368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43A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u w:val="single"/>
              </w:rPr>
              <w:t>В трудовой сфере: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 xml:space="preserve">планирование технологического процесса и процесса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труда;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подбор материалов с учетом характера объекта труда 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технологии;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проведение необходимых опытов и исследований при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подборе сырья, материалов и проектировании объекта труда;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подбор инструментов и оборудования с учетом требова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ний технологии и материально-энергетических ресурсов;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lastRenderedPageBreak/>
              <w:t>проектирование последовательности операций и состав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ление операционной карты работ;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выполнение технологических операций с соблюдением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установленных норм, стандартов и ограничений;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соблюдение норм и правил безопасности труда, пожар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ной безопасности, правил санитарии и гигиены;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  <w:lang w:val="ru-RU"/>
              </w:rPr>
              <w:t>соблюдение трудовой и технологической дисципли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ru-RU"/>
              </w:rPr>
              <w:t>ны;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обоснование критериев и показателей качества проме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жуточных и конечных результатов труда;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выбор и использование кодов, средств и видов пред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ставления технической и технологической информации и зна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ковых систем в соответствии с коммуникативной задачей,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сферой и ситуацией общения;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подбор и применение инструментов, приборов и обо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рудования в технологических процессах с учетом областей их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применения;</w:t>
            </w:r>
          </w:p>
          <w:p w:rsidR="008368C4" w:rsidRPr="008368C4" w:rsidRDefault="008368C4" w:rsidP="008368C4">
            <w:pPr>
              <w:pStyle w:val="a8"/>
              <w:numPr>
                <w:ilvl w:val="0"/>
                <w:numId w:val="8"/>
              </w:numPr>
              <w:shd w:val="clear" w:color="auto" w:fill="FFFFFF"/>
              <w:ind w:right="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контроль промежуточных и конечных результатов тру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да по установленным критериям и показателям с использованием контрольных и измерительных инструментов;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выявление допущенных ошибок в процессе труда 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обоснование способов их исправления;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документирование результатов труда и проектной дея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тельности;</w:t>
            </w:r>
          </w:p>
          <w:p w:rsidR="008368C4" w:rsidRPr="00643A1B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3A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расчет</w:t>
            </w:r>
            <w:proofErr w:type="spellEnd"/>
            <w:r w:rsidRPr="00643A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43A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себестоимости</w:t>
            </w:r>
            <w:proofErr w:type="spellEnd"/>
            <w:r w:rsidRPr="00643A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43A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продукта</w:t>
            </w:r>
            <w:proofErr w:type="spellEnd"/>
            <w:r w:rsidRPr="00643A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643A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труда</w:t>
            </w:r>
            <w:proofErr w:type="spellEnd"/>
            <w:r w:rsidRPr="00643A1B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примерная экономическая оценка возможной прибыли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с учетом сложившейся ситуации на рынке товаров и услуг.</w:t>
            </w:r>
          </w:p>
          <w:p w:rsidR="008368C4" w:rsidRPr="00643A1B" w:rsidRDefault="008368C4" w:rsidP="008368C4">
            <w:pPr>
              <w:shd w:val="clear" w:color="auto" w:fill="FFFFFF"/>
              <w:ind w:lef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643A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В мотивационной сфере: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 xml:space="preserve">оценивание своей способности и готовности к труду в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конкретной предметной деятельности;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оценивание своей способности и готовности к пред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принимательской деятельности;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выбор профиля технологической подготовки в старших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val="ru-RU"/>
              </w:rPr>
              <w:t>классах полной средней школы или профессии в учреждени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 xml:space="preserve">ях начального профессионального или среднего специального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обучения;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выраженная готовность к труду в сфере материального производства или сфере услуг;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ru-RU"/>
              </w:rPr>
              <w:t>согласование своих потребностей и требований с по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требностями и требованиями других участников познаватель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но-трудовой деятельности;</w:t>
            </w:r>
          </w:p>
          <w:p w:rsidR="008368C4" w:rsidRPr="008368C4" w:rsidRDefault="008368C4" w:rsidP="008368C4">
            <w:pPr>
              <w:pStyle w:val="a8"/>
              <w:numPr>
                <w:ilvl w:val="0"/>
                <w:numId w:val="9"/>
              </w:numPr>
              <w:shd w:val="clear" w:color="auto" w:fill="FFFFFF"/>
              <w:tabs>
                <w:tab w:val="left" w:pos="73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осознание   ответственности  за  качество  результатов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труда;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наличие экологической культуры при обосновании объ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екта труда и выполнении работ;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стремление к экономии и бережливости в расходовании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времени, материалов, денежных средств и труда.</w:t>
            </w:r>
          </w:p>
          <w:p w:rsidR="008368C4" w:rsidRPr="00643A1B" w:rsidRDefault="008368C4" w:rsidP="008368C4">
            <w:pPr>
              <w:shd w:val="clear" w:color="auto" w:fill="FFFFFF"/>
              <w:ind w:left="418"/>
              <w:rPr>
                <w:rFonts w:ascii="Times New Roman" w:hAnsi="Times New Roman" w:cs="Times New Roman"/>
                <w:sz w:val="24"/>
                <w:szCs w:val="24"/>
              </w:rPr>
            </w:pPr>
            <w:r w:rsidRPr="00643A1B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</w:rPr>
              <w:t>В эстетической сфере: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 xml:space="preserve">дизайнерское проектирование изделия или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lastRenderedPageBreak/>
              <w:t>рациональная эстетическая организация работ;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val="ru-RU"/>
              </w:rPr>
              <w:t>моделирование художественного оформления объекта труда и оптимальное планирование работ;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разработка варианта рекламы выполненного объекта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>или результатов труда;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эстетическое и рациональное оснащение рабочего мес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та с учетом требований эргономики и научной организации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>труда;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рациональный выбор рабочего костюма и опрятное содержание рабочей одежды.</w:t>
            </w:r>
          </w:p>
          <w:p w:rsidR="008368C4" w:rsidRPr="00643A1B" w:rsidRDefault="008368C4" w:rsidP="008368C4">
            <w:pPr>
              <w:shd w:val="clear" w:color="auto" w:fill="FFFFFF"/>
              <w:ind w:left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643A1B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u w:val="single"/>
              </w:rPr>
              <w:t>В коммуникативной сфере: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формирование рабочей группы для выполнения проек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val="ru-RU"/>
              </w:rPr>
              <w:t xml:space="preserve">та с учетом общности интересов и возможностей будущих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членов трудового коллектива;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выбор знаковых систем и сре</w:t>
            </w:r>
            <w:proofErr w:type="gramStart"/>
            <w:r w:rsidRPr="008368C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>дств дл</w:t>
            </w:r>
            <w:proofErr w:type="gramEnd"/>
            <w:r w:rsidRPr="008368C4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val="ru-RU"/>
              </w:rPr>
              <w:t xml:space="preserve">я кодирования 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val="ru-RU"/>
              </w:rPr>
              <w:t>оформления информации в процессе коммуникации;</w:t>
            </w:r>
          </w:p>
          <w:p w:rsidR="008368C4" w:rsidRPr="008368C4" w:rsidRDefault="008368C4" w:rsidP="008368C4">
            <w:pPr>
              <w:pStyle w:val="a8"/>
              <w:numPr>
                <w:ilvl w:val="0"/>
                <w:numId w:val="11"/>
              </w:numPr>
              <w:shd w:val="clear" w:color="auto" w:fill="FFFFFF"/>
              <w:spacing w:line="211" w:lineRule="exact"/>
              <w:ind w:right="514"/>
              <w:jc w:val="both"/>
              <w:rPr>
                <w:rFonts w:ascii="Times New Roman" w:hAnsi="Times New Roman" w:cs="Times New Roman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оформление коммуникационной и технологической до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кументации с учетом требований действующих нормативов 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стандартов;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публичная презентация и защита проекта изделия, продукта труда или услуги;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разработка вариантов рекламных образов, слоганов 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лейблов;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 xml:space="preserve">потребительская оценка зрительного ряда действующей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рекламы.</w:t>
            </w:r>
          </w:p>
          <w:p w:rsidR="008368C4" w:rsidRPr="00643A1B" w:rsidRDefault="008368C4" w:rsidP="008368C4">
            <w:pPr>
              <w:shd w:val="clear" w:color="auto" w:fill="FFFFFF"/>
              <w:ind w:left="4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3A1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u w:val="single"/>
              </w:rPr>
              <w:t>В физиолого-психологической сфере: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 xml:space="preserve">развитие моторики и координации движений рук при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ru-RU"/>
              </w:rPr>
              <w:t xml:space="preserve">работе с ручными инструментами и выполнении операций с 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помощью машин и механизмов;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ru-RU"/>
              </w:rPr>
              <w:t>достижение необходимой точности движений при вы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полнении различных технологических операций;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ru-RU"/>
              </w:rPr>
              <w:t>соблюдение требуемой величины усилия, прикладываемого к инструменту, с учетом технологических требова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ний;</w:t>
            </w:r>
          </w:p>
          <w:p w:rsidR="008368C4" w:rsidRPr="008368C4" w:rsidRDefault="008368C4" w:rsidP="008368C4">
            <w:pPr>
              <w:pStyle w:val="a8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643"/>
              </w:tabs>
              <w:autoSpaceDE w:val="0"/>
              <w:autoSpaceDN w:val="0"/>
              <w:adjustRightInd w:val="0"/>
              <w:ind w:right="4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368C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val="ru-RU"/>
              </w:rPr>
              <w:t>сочетание образного и логического мышления в про</w:t>
            </w:r>
            <w:r w:rsidRPr="008368C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>цессе проектной деятельности.</w:t>
            </w:r>
          </w:p>
          <w:p w:rsidR="008368C4" w:rsidRPr="00643A1B" w:rsidRDefault="008368C4" w:rsidP="008368C4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8C4" w:rsidRPr="00643A1B" w:rsidRDefault="008368C4" w:rsidP="008368C4">
            <w:pPr>
              <w:widowControl w:val="0"/>
              <w:shd w:val="clear" w:color="auto" w:fill="FFFFFF"/>
              <w:tabs>
                <w:tab w:val="left" w:pos="66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368C4" w:rsidRPr="00643A1B" w:rsidRDefault="008368C4" w:rsidP="008368C4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368C4" w:rsidRPr="00643A1B" w:rsidRDefault="008368C4" w:rsidP="008368C4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394F25" w:rsidRPr="00441930" w:rsidRDefault="00394F25" w:rsidP="008368C4">
            <w:pPr>
              <w:pStyle w:val="141"/>
              <w:shd w:val="clear" w:color="auto" w:fill="auto"/>
              <w:tabs>
                <w:tab w:val="left" w:pos="1114"/>
              </w:tabs>
              <w:spacing w:line="240" w:lineRule="auto"/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F56" w:rsidRPr="00441930" w:rsidRDefault="000B0F56">
      <w:pPr>
        <w:rPr>
          <w:sz w:val="24"/>
          <w:szCs w:val="24"/>
        </w:rPr>
      </w:pPr>
    </w:p>
    <w:sectPr w:rsidR="000B0F56" w:rsidRPr="00441930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88A6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8A0828"/>
    <w:multiLevelType w:val="multilevel"/>
    <w:tmpl w:val="E0A6BD2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2"/>
        </w:tabs>
        <w:ind w:left="1000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0A4479A0"/>
    <w:multiLevelType w:val="hybridMultilevel"/>
    <w:tmpl w:val="A532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7334C"/>
    <w:multiLevelType w:val="hybridMultilevel"/>
    <w:tmpl w:val="349219FC"/>
    <w:lvl w:ilvl="0" w:tplc="B288A6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852DA"/>
    <w:multiLevelType w:val="hybridMultilevel"/>
    <w:tmpl w:val="473091C4"/>
    <w:lvl w:ilvl="0" w:tplc="B288A6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14F5E"/>
    <w:multiLevelType w:val="hybridMultilevel"/>
    <w:tmpl w:val="02DC07A4"/>
    <w:lvl w:ilvl="0" w:tplc="B288A6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55738"/>
    <w:multiLevelType w:val="multilevel"/>
    <w:tmpl w:val="79D6674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02"/>
        </w:tabs>
        <w:ind w:left="1000" w:hanging="432"/>
      </w:pPr>
      <w:rPr>
        <w:rFonts w:ascii="Symbol" w:hAnsi="Symbol" w:hint="default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D4A393E"/>
    <w:multiLevelType w:val="hybridMultilevel"/>
    <w:tmpl w:val="6D6E9B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E951EEE"/>
    <w:multiLevelType w:val="hybridMultilevel"/>
    <w:tmpl w:val="A57048D8"/>
    <w:lvl w:ilvl="0" w:tplc="B288A6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06AF1"/>
    <w:multiLevelType w:val="hybridMultilevel"/>
    <w:tmpl w:val="F9BE940A"/>
    <w:lvl w:ilvl="0" w:tplc="B288A6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6482F"/>
    <w:multiLevelType w:val="hybridMultilevel"/>
    <w:tmpl w:val="9EFA6888"/>
    <w:lvl w:ilvl="0" w:tplc="20DAD5C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4A210ADB"/>
    <w:multiLevelType w:val="hybridMultilevel"/>
    <w:tmpl w:val="4AB439EC"/>
    <w:lvl w:ilvl="0" w:tplc="B288A6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A913BE"/>
    <w:multiLevelType w:val="hybridMultilevel"/>
    <w:tmpl w:val="333E4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F551B5"/>
    <w:multiLevelType w:val="hybridMultilevel"/>
    <w:tmpl w:val="2402DF0C"/>
    <w:lvl w:ilvl="0" w:tplc="B288A66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7"/>
  </w:num>
  <w:num w:numId="5">
    <w:abstractNumId w:val="0"/>
    <w:lvlOverride w:ilvl="0">
      <w:lvl w:ilvl="0">
        <w:numFmt w:val="bullet"/>
        <w:lvlText w:val="•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3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25"/>
    <w:rsid w:val="00002219"/>
    <w:rsid w:val="00010FB9"/>
    <w:rsid w:val="00057629"/>
    <w:rsid w:val="00071B01"/>
    <w:rsid w:val="000B0F56"/>
    <w:rsid w:val="001E16B1"/>
    <w:rsid w:val="00292F13"/>
    <w:rsid w:val="002A2A18"/>
    <w:rsid w:val="00394F25"/>
    <w:rsid w:val="00441930"/>
    <w:rsid w:val="005F0006"/>
    <w:rsid w:val="008368C4"/>
    <w:rsid w:val="00854A89"/>
    <w:rsid w:val="00976AEA"/>
    <w:rsid w:val="00BD2C4B"/>
    <w:rsid w:val="00C07387"/>
    <w:rsid w:val="00D0062D"/>
    <w:rsid w:val="00D87335"/>
    <w:rsid w:val="00D94DAE"/>
    <w:rsid w:val="00EB0AFD"/>
    <w:rsid w:val="00F90C85"/>
    <w:rsid w:val="00FB7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customStyle="1" w:styleId="1">
    <w:name w:val="Без интервала1"/>
    <w:uiPriority w:val="99"/>
    <w:rsid w:val="00BD2C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BD2C4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qFormat/>
    <w:rsid w:val="00BD2C4B"/>
    <w:rPr>
      <w:b/>
      <w:bCs/>
    </w:rPr>
  </w:style>
  <w:style w:type="character" w:styleId="a5">
    <w:name w:val="Emphasis"/>
    <w:qFormat/>
    <w:rsid w:val="00BD2C4B"/>
    <w:rPr>
      <w:i/>
      <w:iCs/>
    </w:rPr>
  </w:style>
  <w:style w:type="character" w:customStyle="1" w:styleId="a6">
    <w:name w:val="Основной текст Знак"/>
    <w:basedOn w:val="a0"/>
    <w:link w:val="a7"/>
    <w:rsid w:val="00BD2C4B"/>
    <w:rPr>
      <w:shd w:val="clear" w:color="auto" w:fill="FFFFFF"/>
    </w:rPr>
  </w:style>
  <w:style w:type="paragraph" w:styleId="a7">
    <w:name w:val="Body Text"/>
    <w:basedOn w:val="a"/>
    <w:link w:val="a6"/>
    <w:rsid w:val="00BD2C4B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BD2C4B"/>
  </w:style>
  <w:style w:type="character" w:customStyle="1" w:styleId="14">
    <w:name w:val="Основной текст (14)_"/>
    <w:link w:val="141"/>
    <w:rsid w:val="00BD2C4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D2C4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link w:val="171"/>
    <w:rsid w:val="00BD2C4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D2C4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0">
    <w:name w:val="Заголовок №3_"/>
    <w:link w:val="31"/>
    <w:rsid w:val="00BD2C4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rsid w:val="00BD2C4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62">
    <w:name w:val="Основной текст (14)62"/>
    <w:rsid w:val="00BD2C4B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2">
    <w:name w:val="Заголовок №3 (2)_"/>
    <w:link w:val="321"/>
    <w:rsid w:val="00BD2C4B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BD2C4B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"/>
    <w:rsid w:val="00BD2C4B"/>
    <w:rPr>
      <w:b/>
      <w:bCs/>
      <w:i/>
      <w:iCs/>
      <w:shd w:val="clear" w:color="auto" w:fill="FFFFFF"/>
    </w:rPr>
  </w:style>
  <w:style w:type="character" w:customStyle="1" w:styleId="36">
    <w:name w:val="Заголовок №36"/>
    <w:rsid w:val="00BD2C4B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BD2C4B"/>
    <w:rPr>
      <w:b/>
      <w:bCs/>
      <w:sz w:val="22"/>
      <w:szCs w:val="22"/>
      <w:shd w:val="clear" w:color="auto" w:fill="FFFFFF"/>
      <w:lang w:bidi="ar-SA"/>
    </w:rPr>
  </w:style>
  <w:style w:type="character" w:customStyle="1" w:styleId="42">
    <w:name w:val="Заголовок №4 (2)_"/>
    <w:basedOn w:val="a0"/>
    <w:link w:val="421"/>
    <w:rsid w:val="00BD2C4B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BD2C4B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9">
    <w:name w:val="Заголовок №4 (2)9"/>
    <w:basedOn w:val="42"/>
    <w:rsid w:val="00BD2C4B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D2C4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BD2C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D0062D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Normal (Web)"/>
    <w:basedOn w:val="a"/>
    <w:rsid w:val="00F9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F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394F25"/>
  </w:style>
  <w:style w:type="paragraph" w:customStyle="1" w:styleId="1">
    <w:name w:val="Без интервала1"/>
    <w:uiPriority w:val="99"/>
    <w:rsid w:val="00BD2C4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Заголовок 3+"/>
    <w:basedOn w:val="a"/>
    <w:rsid w:val="00BD2C4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4">
    <w:name w:val="Strong"/>
    <w:qFormat/>
    <w:rsid w:val="00BD2C4B"/>
    <w:rPr>
      <w:b/>
      <w:bCs/>
    </w:rPr>
  </w:style>
  <w:style w:type="character" w:styleId="a5">
    <w:name w:val="Emphasis"/>
    <w:qFormat/>
    <w:rsid w:val="00BD2C4B"/>
    <w:rPr>
      <w:i/>
      <w:iCs/>
    </w:rPr>
  </w:style>
  <w:style w:type="character" w:customStyle="1" w:styleId="a6">
    <w:name w:val="Основной текст Знак"/>
    <w:basedOn w:val="a0"/>
    <w:link w:val="a7"/>
    <w:rsid w:val="00BD2C4B"/>
    <w:rPr>
      <w:shd w:val="clear" w:color="auto" w:fill="FFFFFF"/>
    </w:rPr>
  </w:style>
  <w:style w:type="paragraph" w:styleId="a7">
    <w:name w:val="Body Text"/>
    <w:basedOn w:val="a"/>
    <w:link w:val="a6"/>
    <w:rsid w:val="00BD2C4B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BD2C4B"/>
  </w:style>
  <w:style w:type="character" w:customStyle="1" w:styleId="14">
    <w:name w:val="Основной текст (14)_"/>
    <w:link w:val="141"/>
    <w:rsid w:val="00BD2C4B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D2C4B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7">
    <w:name w:val="Основной текст (17)_"/>
    <w:link w:val="171"/>
    <w:rsid w:val="00BD2C4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D2C4B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30">
    <w:name w:val="Заголовок №3_"/>
    <w:link w:val="31"/>
    <w:rsid w:val="00BD2C4B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rsid w:val="00BD2C4B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62">
    <w:name w:val="Основной текст (14)62"/>
    <w:rsid w:val="00BD2C4B"/>
    <w:rPr>
      <w:rFonts w:ascii="Times New Roman" w:hAnsi="Times New Roman" w:cs="Times New Roman"/>
      <w:i w:val="0"/>
      <w:iCs w:val="0"/>
      <w:spacing w:val="0"/>
      <w:sz w:val="22"/>
      <w:szCs w:val="22"/>
      <w:lang w:bidi="ar-SA"/>
    </w:rPr>
  </w:style>
  <w:style w:type="character" w:customStyle="1" w:styleId="32">
    <w:name w:val="Заголовок №3 (2)_"/>
    <w:link w:val="321"/>
    <w:rsid w:val="00BD2C4B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"/>
    <w:rsid w:val="00BD2C4B"/>
    <w:pPr>
      <w:shd w:val="clear" w:color="auto" w:fill="FFFFFF"/>
      <w:spacing w:after="0" w:line="211" w:lineRule="exact"/>
      <w:ind w:firstLine="400"/>
      <w:jc w:val="both"/>
      <w:outlineLvl w:val="2"/>
    </w:pPr>
    <w:rPr>
      <w:b/>
      <w:bCs/>
      <w:i/>
      <w:iCs/>
    </w:rPr>
  </w:style>
  <w:style w:type="character" w:customStyle="1" w:styleId="3216">
    <w:name w:val="Заголовок №3 (2)16"/>
    <w:basedOn w:val="32"/>
    <w:rsid w:val="00BD2C4B"/>
    <w:rPr>
      <w:b/>
      <w:bCs/>
      <w:i/>
      <w:iCs/>
      <w:shd w:val="clear" w:color="auto" w:fill="FFFFFF"/>
    </w:rPr>
  </w:style>
  <w:style w:type="character" w:customStyle="1" w:styleId="36">
    <w:name w:val="Заголовок №36"/>
    <w:rsid w:val="00BD2C4B"/>
    <w:rPr>
      <w:rFonts w:ascii="Times New Roman" w:hAnsi="Times New Roman" w:cs="Times New Roman"/>
      <w:b w:val="0"/>
      <w:bCs w:val="0"/>
      <w:spacing w:val="0"/>
      <w:sz w:val="22"/>
      <w:szCs w:val="22"/>
      <w:lang w:bidi="ar-SA"/>
    </w:rPr>
  </w:style>
  <w:style w:type="character" w:customStyle="1" w:styleId="1710">
    <w:name w:val="Основной текст (17)10"/>
    <w:basedOn w:val="17"/>
    <w:rsid w:val="00BD2C4B"/>
    <w:rPr>
      <w:b/>
      <w:bCs/>
      <w:sz w:val="22"/>
      <w:szCs w:val="22"/>
      <w:shd w:val="clear" w:color="auto" w:fill="FFFFFF"/>
      <w:lang w:bidi="ar-SA"/>
    </w:rPr>
  </w:style>
  <w:style w:type="character" w:customStyle="1" w:styleId="42">
    <w:name w:val="Заголовок №4 (2)_"/>
    <w:basedOn w:val="a0"/>
    <w:link w:val="421"/>
    <w:rsid w:val="00BD2C4B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421">
    <w:name w:val="Заголовок №4 (2)1"/>
    <w:basedOn w:val="a"/>
    <w:link w:val="42"/>
    <w:rsid w:val="00BD2C4B"/>
    <w:pPr>
      <w:shd w:val="clear" w:color="auto" w:fill="FFFFFF"/>
      <w:spacing w:before="420" w:after="60" w:line="240" w:lineRule="atLeast"/>
      <w:outlineLvl w:val="3"/>
    </w:pPr>
    <w:rPr>
      <w:rFonts w:ascii="Calibri" w:hAnsi="Calibri"/>
      <w:b/>
      <w:bCs/>
      <w:sz w:val="23"/>
      <w:szCs w:val="23"/>
    </w:rPr>
  </w:style>
  <w:style w:type="character" w:customStyle="1" w:styleId="429">
    <w:name w:val="Заголовок №4 (2)9"/>
    <w:basedOn w:val="42"/>
    <w:rsid w:val="00BD2C4B"/>
    <w:rPr>
      <w:rFonts w:ascii="Calibri" w:hAnsi="Calibri" w:cs="Calibri"/>
      <w:b w:val="0"/>
      <w:bCs w:val="0"/>
      <w:spacing w:val="0"/>
      <w:sz w:val="23"/>
      <w:szCs w:val="23"/>
      <w:shd w:val="clear" w:color="auto" w:fill="FFFFFF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BD2C4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BD2C4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List Paragraph"/>
    <w:basedOn w:val="a"/>
    <w:uiPriority w:val="34"/>
    <w:qFormat/>
    <w:rsid w:val="00D0062D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9">
    <w:name w:val="Normal (Web)"/>
    <w:basedOn w:val="a"/>
    <w:rsid w:val="00F90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kuprianova</dc:creator>
  <cp:lastModifiedBy>Мошкова</cp:lastModifiedBy>
  <cp:revision>2</cp:revision>
  <dcterms:created xsi:type="dcterms:W3CDTF">2014-12-09T11:26:00Z</dcterms:created>
  <dcterms:modified xsi:type="dcterms:W3CDTF">2014-12-09T11:26:00Z</dcterms:modified>
</cp:coreProperties>
</file>