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D8" w:rsidRPr="0056579C" w:rsidRDefault="00BC43D8" w:rsidP="00565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579C">
        <w:rPr>
          <w:rFonts w:ascii="Times New Roman" w:hAnsi="Times New Roman"/>
          <w:b/>
          <w:sz w:val="24"/>
          <w:szCs w:val="24"/>
        </w:rPr>
        <w:t>Предмет – география</w:t>
      </w:r>
    </w:p>
    <w:p w:rsidR="00BC43D8" w:rsidRPr="0056579C" w:rsidRDefault="00BC43D8" w:rsidP="00565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579C">
        <w:rPr>
          <w:rFonts w:ascii="Times New Roman" w:hAnsi="Times New Roman"/>
          <w:b/>
          <w:sz w:val="24"/>
          <w:szCs w:val="24"/>
        </w:rPr>
        <w:t>Ступень (классы) – средняя школа (10 – 11 классы)</w:t>
      </w:r>
    </w:p>
    <w:tbl>
      <w:tblPr>
        <w:tblW w:w="1041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20"/>
        <w:gridCol w:w="6099"/>
      </w:tblGrid>
      <w:tr w:rsidR="00BC43D8" w:rsidRPr="007E0A61" w:rsidTr="0056579C">
        <w:tc>
          <w:tcPr>
            <w:tcW w:w="4320" w:type="dxa"/>
          </w:tcPr>
          <w:p w:rsidR="00BC43D8" w:rsidRPr="007E0A61" w:rsidRDefault="00BC43D8" w:rsidP="007E0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A61">
              <w:rPr>
                <w:rFonts w:ascii="Times New Roman" w:hAnsi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099" w:type="dxa"/>
          </w:tcPr>
          <w:p w:rsidR="00BC43D8" w:rsidRPr="0056579C" w:rsidRDefault="00BC43D8" w:rsidP="007E0A6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79C">
              <w:rPr>
                <w:rFonts w:ascii="Times New Roman" w:hAnsi="Times New Roman"/>
                <w:sz w:val="24"/>
                <w:szCs w:val="24"/>
              </w:rPr>
              <w:t xml:space="preserve">Федеральный компонент государственного образовательного стандарта, утвержденный Приказом Минобразования РФ от 05. 03. 2004 года № 1089; </w:t>
            </w:r>
          </w:p>
          <w:p w:rsidR="00BC43D8" w:rsidRPr="0056579C" w:rsidRDefault="00BC43D8" w:rsidP="007E0A6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79C">
              <w:rPr>
                <w:rFonts w:ascii="Times New Roman" w:hAnsi="Times New Roman"/>
                <w:sz w:val="24"/>
                <w:szCs w:val="24"/>
              </w:rPr>
              <w:t>Федеральный перечень учебников, р</w:t>
            </w:r>
            <w:bookmarkStart w:id="0" w:name="_GoBack"/>
            <w:bookmarkEnd w:id="0"/>
            <w:r w:rsidRPr="0056579C">
              <w:rPr>
                <w:rFonts w:ascii="Times New Roman" w:hAnsi="Times New Roman"/>
                <w:sz w:val="24"/>
                <w:szCs w:val="24"/>
              </w:rPr>
              <w:t xml:space="preserve">екомендованных (допущенных) к использованию в образовательном процессе в образовательных учреждениях, реализующих программы общего образования; </w:t>
            </w:r>
          </w:p>
          <w:p w:rsidR="00BC43D8" w:rsidRPr="0056579C" w:rsidRDefault="00BC43D8" w:rsidP="007E0A6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79C">
              <w:rPr>
                <w:rFonts w:ascii="Times New Roman" w:hAnsi="Times New Roman"/>
                <w:sz w:val="24"/>
                <w:szCs w:val="24"/>
              </w:rPr>
      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стандарта,</w:t>
            </w:r>
            <w:r w:rsidRPr="005657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C43D8" w:rsidRPr="0056579C" w:rsidRDefault="00BC43D8" w:rsidP="0056579C">
            <w:pPr>
              <w:pStyle w:val="3"/>
              <w:numPr>
                <w:ilvl w:val="0"/>
                <w:numId w:val="10"/>
              </w:numPr>
              <w:spacing w:before="0"/>
              <w:jc w:val="both"/>
              <w:rPr>
                <w:b w:val="0"/>
                <w:sz w:val="24"/>
                <w:szCs w:val="24"/>
              </w:rPr>
            </w:pPr>
            <w:r w:rsidRPr="0056579C">
              <w:rPr>
                <w:b w:val="0"/>
                <w:sz w:val="24"/>
                <w:szCs w:val="24"/>
              </w:rPr>
              <w:t>ООП ООО МОУ СОШ № 12 (Утверждёна приказом директора от 30.08.2013 №114/3)</w:t>
            </w:r>
          </w:p>
          <w:p w:rsidR="00BC43D8" w:rsidRPr="0056579C" w:rsidRDefault="00BC43D8" w:rsidP="0056579C">
            <w:pPr>
              <w:pStyle w:val="3"/>
              <w:numPr>
                <w:ilvl w:val="0"/>
                <w:numId w:val="10"/>
              </w:numPr>
              <w:spacing w:before="0"/>
              <w:jc w:val="both"/>
              <w:rPr>
                <w:b w:val="0"/>
                <w:sz w:val="24"/>
                <w:szCs w:val="24"/>
              </w:rPr>
            </w:pPr>
            <w:r w:rsidRPr="0056579C">
              <w:rPr>
                <w:b w:val="0"/>
                <w:sz w:val="24"/>
                <w:szCs w:val="24"/>
              </w:rPr>
              <w:t>Учебный план МОУ СОШ № 12 (Утверждён приказом директора от 29.08.2014 № 114/4)</w:t>
            </w:r>
          </w:p>
          <w:p w:rsidR="00BC43D8" w:rsidRPr="0056579C" w:rsidRDefault="00BC43D8" w:rsidP="0056579C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ind w:left="744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79C">
              <w:rPr>
                <w:rFonts w:ascii="Times New Roman" w:hAnsi="Times New Roman"/>
                <w:b/>
                <w:sz w:val="24"/>
                <w:szCs w:val="24"/>
              </w:rPr>
              <w:t>Календарный учебный график МОУ СОШ № 12 (утвержден приказом от 22.08.20114 № 140/1</w:t>
            </w:r>
          </w:p>
          <w:p w:rsidR="00BC43D8" w:rsidRPr="0056579C" w:rsidRDefault="00BC43D8" w:rsidP="0056579C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ind w:left="744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79C">
              <w:rPr>
                <w:rFonts w:ascii="Times New Roman" w:hAnsi="Times New Roman"/>
                <w:sz w:val="24"/>
                <w:szCs w:val="24"/>
              </w:rPr>
              <w:t>Примерная программа по географии (базовый уровень), созданная на основе федерального компонента государственного образовательного стандарта</w:t>
            </w:r>
          </w:p>
          <w:p w:rsidR="00BC43D8" w:rsidRPr="0056579C" w:rsidRDefault="00BC43D8" w:rsidP="0056579C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ind w:left="744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79C">
              <w:rPr>
                <w:rFonts w:ascii="Times New Roman" w:hAnsi="Times New Roman"/>
                <w:sz w:val="24"/>
                <w:szCs w:val="24"/>
              </w:rPr>
              <w:t>Авторская программа по географии . 6-10 кл. / Под редакцией В.И. Сиротина. М.: Дрофа, 2006.</w:t>
            </w:r>
          </w:p>
          <w:p w:rsidR="00BC43D8" w:rsidRPr="0056579C" w:rsidRDefault="00BC43D8" w:rsidP="0056579C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ind w:left="744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79C">
              <w:rPr>
                <w:rFonts w:ascii="Times New Roman" w:hAnsi="Times New Roman"/>
                <w:sz w:val="24"/>
                <w:szCs w:val="24"/>
              </w:rPr>
              <w:t>авторские методические рекомендации к учебнику В.П. Максаковского «Экономическая и социальная география мира» 10 класс. М., «Просвещение», 2004. (Допущены Министерством образования РФ в качестве методических рекомендаций по использованию учебника для 10 класса при организации изучения предмета на базовом уровне).</w:t>
            </w:r>
          </w:p>
        </w:tc>
      </w:tr>
      <w:tr w:rsidR="00BC43D8" w:rsidRPr="007E0A61" w:rsidTr="0056579C">
        <w:tc>
          <w:tcPr>
            <w:tcW w:w="4320" w:type="dxa"/>
          </w:tcPr>
          <w:p w:rsidR="00BC43D8" w:rsidRPr="007E0A61" w:rsidRDefault="00BC43D8" w:rsidP="007E0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A61">
              <w:rPr>
                <w:rFonts w:ascii="Times New Roman" w:hAnsi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099" w:type="dxa"/>
          </w:tcPr>
          <w:p w:rsidR="00BC43D8" w:rsidRPr="0056579C" w:rsidRDefault="00BC43D8" w:rsidP="0056579C">
            <w:pP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56579C">
              <w:rPr>
                <w:rFonts w:ascii="Times New Roman" w:hAnsi="Times New Roman"/>
                <w:sz w:val="24"/>
                <w:szCs w:val="24"/>
                <w:lang w:eastAsia="en-US"/>
              </w:rPr>
              <w:t>1. Максаковский В.П.Экономическая и социальная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Pr="005657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география мира.10 класса М., «Просвещение»,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6579C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2012 г</w:t>
              </w:r>
            </w:smartTag>
            <w:r w:rsidRPr="0056579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56579C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</w:tr>
      <w:tr w:rsidR="00BC43D8" w:rsidRPr="007E0A61" w:rsidTr="0056579C">
        <w:tc>
          <w:tcPr>
            <w:tcW w:w="4320" w:type="dxa"/>
          </w:tcPr>
          <w:p w:rsidR="00BC43D8" w:rsidRPr="007E0A61" w:rsidRDefault="00BC43D8" w:rsidP="007E0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A61">
              <w:rPr>
                <w:rFonts w:ascii="Times New Roman" w:hAnsi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6099" w:type="dxa"/>
          </w:tcPr>
          <w:p w:rsidR="00BC43D8" w:rsidRPr="00463067" w:rsidRDefault="00BC43D8" w:rsidP="0056579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067">
              <w:rPr>
                <w:rFonts w:ascii="Times New Roman" w:hAnsi="Times New Roman"/>
                <w:b/>
                <w:i/>
                <w:sz w:val="24"/>
                <w:szCs w:val="24"/>
              </w:rPr>
              <w:t>Изучение географии на базовом уровне среднего (полного) общего образования направлено на достижение следующих целей</w:t>
            </w:r>
            <w:r w:rsidRPr="0046306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43D8" w:rsidRPr="00463067" w:rsidRDefault="00BC43D8" w:rsidP="0056579C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63067">
              <w:rPr>
                <w:rFonts w:ascii="Times New Roman" w:hAnsi="Times New Roman"/>
                <w:b/>
                <w:sz w:val="24"/>
                <w:szCs w:val="24"/>
              </w:rPr>
              <w:t>освоение системы географических знаний</w:t>
            </w:r>
            <w:r w:rsidRPr="00463067">
              <w:rPr>
                <w:rFonts w:ascii="Times New Roman" w:hAnsi="Times New Roman"/>
                <w:sz w:val="24"/>
                <w:szCs w:val="24"/>
              </w:rPr>
      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      </w:r>
          </w:p>
          <w:p w:rsidR="00BC43D8" w:rsidRPr="00463067" w:rsidRDefault="00BC43D8" w:rsidP="0056579C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63067">
              <w:rPr>
                <w:rFonts w:ascii="Times New Roman" w:hAnsi="Times New Roman"/>
                <w:b/>
                <w:sz w:val="24"/>
                <w:szCs w:val="24"/>
              </w:rPr>
              <w:t>овладение умениями</w:t>
            </w:r>
            <w:r w:rsidRPr="00463067">
              <w:rPr>
                <w:rFonts w:ascii="Times New Roman" w:hAnsi="Times New Roman"/>
                <w:sz w:val="24"/>
                <w:szCs w:val="24"/>
              </w:rPr>
              <w:t xml:space="preserve"> 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явлений;</w:t>
            </w:r>
          </w:p>
          <w:p w:rsidR="00BC43D8" w:rsidRPr="00463067" w:rsidRDefault="00BC43D8" w:rsidP="0056579C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63067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 w:rsidRPr="00463067">
              <w:rPr>
                <w:rFonts w:ascii="Times New Roman" w:hAnsi="Times New Roman"/>
                <w:sz w:val="24"/>
                <w:szCs w:val="24"/>
              </w:rPr>
      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      </w:r>
          </w:p>
          <w:p w:rsidR="00BC43D8" w:rsidRPr="00463067" w:rsidRDefault="00BC43D8" w:rsidP="0056579C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63067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  <w:r w:rsidRPr="00463067">
              <w:rPr>
                <w:rFonts w:ascii="Times New Roman" w:hAnsi="Times New Roman"/>
                <w:sz w:val="24"/>
                <w:szCs w:val="24"/>
              </w:rPr>
              <w:t xml:space="preserve"> патриотизма, толерантности, уважения к другим народам и культурам; бережного отношения к окружающей среде;</w:t>
            </w:r>
          </w:p>
          <w:p w:rsidR="00BC43D8" w:rsidRPr="00463067" w:rsidRDefault="00BC43D8" w:rsidP="0056579C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63067">
              <w:rPr>
                <w:rFonts w:ascii="Times New Roman" w:hAnsi="Times New Roman"/>
                <w:b/>
                <w:sz w:val="24"/>
                <w:szCs w:val="24"/>
              </w:rPr>
              <w:t>использование</w:t>
            </w:r>
            <w:r w:rsidRPr="00463067">
              <w:rPr>
                <w:rFonts w:ascii="Times New Roman" w:hAnsi="Times New Roman"/>
                <w:sz w:val="24"/>
                <w:szCs w:val="24"/>
              </w:rPr>
      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      </w:r>
          </w:p>
          <w:p w:rsidR="00BC43D8" w:rsidRPr="00463067" w:rsidRDefault="00BC43D8" w:rsidP="0056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43D8" w:rsidRPr="0056579C" w:rsidRDefault="00BC43D8" w:rsidP="008D472B">
            <w:pPr>
              <w:jc w:val="distribute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BC43D8" w:rsidRPr="007E0A61" w:rsidTr="0056579C">
        <w:tc>
          <w:tcPr>
            <w:tcW w:w="4320" w:type="dxa"/>
          </w:tcPr>
          <w:p w:rsidR="00BC43D8" w:rsidRPr="007E0A61" w:rsidRDefault="00BC43D8" w:rsidP="007E0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A61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099" w:type="dxa"/>
          </w:tcPr>
          <w:p w:rsidR="00BC43D8" w:rsidRPr="007E0A61" w:rsidRDefault="00BC43D8" w:rsidP="007E0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A61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BC43D8" w:rsidRPr="007E0A61" w:rsidTr="0056579C">
        <w:tc>
          <w:tcPr>
            <w:tcW w:w="4320" w:type="dxa"/>
          </w:tcPr>
          <w:p w:rsidR="00BC43D8" w:rsidRPr="007E0A61" w:rsidRDefault="00BC43D8" w:rsidP="007E0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A61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099" w:type="dxa"/>
          </w:tcPr>
          <w:p w:rsidR="00BC43D8" w:rsidRPr="007E0A61" w:rsidRDefault="00BC43D8" w:rsidP="007E0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A61">
              <w:rPr>
                <w:rFonts w:ascii="Times New Roman" w:hAnsi="Times New Roman"/>
                <w:sz w:val="24"/>
                <w:szCs w:val="24"/>
              </w:rPr>
              <w:t>68 часов (10 класс - 34 часа, 11 класс - 34 часа)</w:t>
            </w:r>
          </w:p>
        </w:tc>
      </w:tr>
      <w:tr w:rsidR="00BC43D8" w:rsidRPr="007E0A61" w:rsidTr="0056579C">
        <w:tc>
          <w:tcPr>
            <w:tcW w:w="4320" w:type="dxa"/>
          </w:tcPr>
          <w:p w:rsidR="00BC43D8" w:rsidRPr="007E0A61" w:rsidRDefault="00BC43D8" w:rsidP="007E0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A61">
              <w:rPr>
                <w:rFonts w:ascii="Times New Roman" w:hAnsi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6099" w:type="dxa"/>
          </w:tcPr>
          <w:p w:rsidR="00BC43D8" w:rsidRPr="007E0A61" w:rsidRDefault="00BC43D8" w:rsidP="007E0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61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выпускника</w:t>
            </w:r>
          </w:p>
          <w:p w:rsidR="00BC43D8" w:rsidRPr="007E0A61" w:rsidRDefault="00BC43D8" w:rsidP="007E0A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A61">
              <w:rPr>
                <w:rFonts w:ascii="Times New Roman" w:hAnsi="Times New Roman"/>
                <w:sz w:val="24"/>
                <w:szCs w:val="24"/>
              </w:rPr>
              <w:t>В результате изучения географии ученик должен</w:t>
            </w:r>
          </w:p>
          <w:p w:rsidR="00BC43D8" w:rsidRPr="007E0A61" w:rsidRDefault="00BC43D8" w:rsidP="007E0A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A61">
              <w:rPr>
                <w:rFonts w:ascii="Times New Roman" w:hAnsi="Times New Roman"/>
                <w:b/>
                <w:sz w:val="24"/>
                <w:szCs w:val="24"/>
              </w:rPr>
              <w:t>знать, помнить:</w:t>
            </w:r>
          </w:p>
          <w:p w:rsidR="00BC43D8" w:rsidRPr="007E0A61" w:rsidRDefault="00BC43D8" w:rsidP="007E0A6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A61">
              <w:rPr>
                <w:rFonts w:ascii="Times New Roman" w:hAnsi="Times New Roman"/>
                <w:sz w:val="24"/>
                <w:szCs w:val="24"/>
              </w:rPr>
              <w:t>основные географические понятия и термины; различия плана, глобуса и географических карт по содержания, масштабу, способам картографического изображения; результаты  выдающихся географических открытии и путешествий;</w:t>
            </w:r>
          </w:p>
          <w:p w:rsidR="00BC43D8" w:rsidRPr="007E0A61" w:rsidRDefault="00BC43D8" w:rsidP="007E0A6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A61">
              <w:rPr>
                <w:rFonts w:ascii="Times New Roman" w:hAnsi="Times New Roman"/>
                <w:sz w:val="24"/>
                <w:szCs w:val="24"/>
              </w:rPr>
              <w:t>географические следствия движения Земли, географические явления и процессы в геосферах, взаимосвязи между ними, их изменения в результате деятельности человека; географическую зональность и поясность;</w:t>
            </w:r>
          </w:p>
          <w:p w:rsidR="00BC43D8" w:rsidRPr="007E0A61" w:rsidRDefault="00BC43D8" w:rsidP="007E0A6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A61">
              <w:rPr>
                <w:rFonts w:ascii="Times New Roman" w:hAnsi="Times New Roman"/>
                <w:sz w:val="24"/>
                <w:szCs w:val="24"/>
              </w:rPr>
      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      </w:r>
          </w:p>
          <w:p w:rsidR="00BC43D8" w:rsidRPr="007E0A61" w:rsidRDefault="00BC43D8" w:rsidP="007E0A6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A61">
              <w:rPr>
                <w:rFonts w:ascii="Times New Roman" w:hAnsi="Times New Roman"/>
                <w:sz w:val="24"/>
                <w:szCs w:val="24"/>
              </w:rPr>
              <w:t>специфику географического положения и административно-территориального устройства Российской Федерации, особенности ее природы, населения, основных отраслей хозяйства, природно-хозяйственных зон и районов;</w:t>
            </w:r>
          </w:p>
          <w:p w:rsidR="00BC43D8" w:rsidRPr="007E0A61" w:rsidRDefault="00BC43D8" w:rsidP="007E0A61">
            <w:pPr>
              <w:numPr>
                <w:ilvl w:val="0"/>
                <w:numId w:val="5"/>
              </w:numPr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A61">
              <w:rPr>
                <w:rFonts w:ascii="Times New Roman" w:hAnsi="Times New Roman"/>
                <w:sz w:val="24"/>
                <w:szCs w:val="24"/>
              </w:rPr>
              <w:t>природные и антропогенные причины возникновения геоэкологических проблем на локальном, региональном, и глобальном уровнях; меры по сохранению природы и защите людей от стихийных природных и техногенных явлений;</w:t>
            </w:r>
          </w:p>
          <w:p w:rsidR="00BC43D8" w:rsidRPr="007E0A61" w:rsidRDefault="00BC43D8" w:rsidP="007E0A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A6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BC43D8" w:rsidRPr="007E0A61" w:rsidRDefault="00BC43D8" w:rsidP="007E0A6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A61">
              <w:rPr>
                <w:rFonts w:ascii="Times New Roman" w:hAnsi="Times New Roman"/>
                <w:b/>
                <w:i/>
                <w:sz w:val="24"/>
                <w:szCs w:val="24"/>
              </w:rPr>
              <w:t>выделять, описывать и объяснять</w:t>
            </w:r>
            <w:r w:rsidRPr="007E0A61">
              <w:rPr>
                <w:rFonts w:ascii="Times New Roman" w:hAnsi="Times New Roman"/>
                <w:sz w:val="24"/>
                <w:szCs w:val="24"/>
              </w:rPr>
              <w:t xml:space="preserve"> существенные признаки географических объектов и явлений;</w:t>
            </w:r>
          </w:p>
          <w:p w:rsidR="00BC43D8" w:rsidRPr="007E0A61" w:rsidRDefault="00BC43D8" w:rsidP="007E0A6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A61">
              <w:rPr>
                <w:rFonts w:ascii="Times New Roman" w:hAnsi="Times New Roman"/>
                <w:b/>
                <w:i/>
                <w:sz w:val="24"/>
                <w:szCs w:val="24"/>
              </w:rPr>
              <w:t>находить</w:t>
            </w:r>
            <w:r w:rsidRPr="007E0A61">
              <w:rPr>
                <w:rFonts w:ascii="Times New Roman" w:hAnsi="Times New Roman"/>
                <w:sz w:val="24"/>
                <w:szCs w:val="24"/>
              </w:rPr>
              <w:t xml:space="preserve"> в различных источниках и анализировать информацию, необходимую для изучения географических объектов и явлений, разных территорий Земли, их обеспеченность природными и человеческими ресурсами, хозяйственного потенциала, экологических проблем;</w:t>
            </w:r>
          </w:p>
          <w:p w:rsidR="00BC43D8" w:rsidRPr="007E0A61" w:rsidRDefault="00BC43D8" w:rsidP="007E0A6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A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приводить примеры </w:t>
            </w:r>
            <w:r w:rsidRPr="007E0A61">
              <w:rPr>
                <w:rFonts w:ascii="Times New Roman" w:hAnsi="Times New Roman"/>
                <w:sz w:val="24"/>
                <w:szCs w:val="24"/>
              </w:rPr>
              <w:t>использования и охраны природных ресурсов; адаптации человека к условиям окружающей среды, ее влияние на формирование культуры народов, районов разной специализации; центров производства важнейших видов продукции; основных коммуникаций и их узлов; внутригосударственных и внешних экономических связей России, а также крупнейших регионов и стран мира;</w:t>
            </w:r>
          </w:p>
          <w:p w:rsidR="00BC43D8" w:rsidRPr="007E0A61" w:rsidRDefault="00BC43D8" w:rsidP="007E0A6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A61">
              <w:rPr>
                <w:rFonts w:ascii="Times New Roman" w:hAnsi="Times New Roman"/>
                <w:b/>
                <w:i/>
                <w:sz w:val="24"/>
                <w:szCs w:val="24"/>
              </w:rPr>
              <w:t>составлять</w:t>
            </w:r>
            <w:r w:rsidRPr="007E0A61">
              <w:rPr>
                <w:rFonts w:ascii="Times New Roman" w:hAnsi="Times New Roman"/>
                <w:sz w:val="24"/>
                <w:szCs w:val="24"/>
              </w:rPr>
              <w:t xml:space="preserve"> краткую географическую характеристику разных территорий на основе разнообразных источников географической информации и форме ее представления;</w:t>
            </w:r>
          </w:p>
          <w:p w:rsidR="00BC43D8" w:rsidRPr="007E0A61" w:rsidRDefault="00BC43D8" w:rsidP="007E0A6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A61">
              <w:rPr>
                <w:rFonts w:ascii="Times New Roman" w:hAnsi="Times New Roman"/>
                <w:b/>
                <w:i/>
                <w:sz w:val="24"/>
                <w:szCs w:val="24"/>
              </w:rPr>
              <w:t>определять</w:t>
            </w:r>
            <w:r w:rsidRPr="007E0A61">
              <w:rPr>
                <w:rFonts w:ascii="Times New Roman" w:hAnsi="Times New Roman"/>
                <w:sz w:val="24"/>
                <w:szCs w:val="24"/>
              </w:rPr>
              <w:t xml:space="preserve"> на местности, плане и карте расстояния, направления, высоты точек; географические координаты и местоположение географических объектов;</w:t>
            </w:r>
          </w:p>
          <w:p w:rsidR="00BC43D8" w:rsidRPr="007E0A61" w:rsidRDefault="00BC43D8" w:rsidP="007E0A61">
            <w:pPr>
              <w:numPr>
                <w:ilvl w:val="0"/>
                <w:numId w:val="3"/>
              </w:numPr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A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применять </w:t>
            </w:r>
            <w:r w:rsidRPr="007E0A61">
              <w:rPr>
                <w:rFonts w:ascii="Times New Roman" w:hAnsi="Times New Roman"/>
                <w:sz w:val="24"/>
                <w:szCs w:val="24"/>
              </w:rPr>
              <w:t>приборы и инструменты для определения количественных и качественных характеристик компонентов природы; представлять результаты изменений в разной форме, выявлять на этой основе эмпирические зависимости;</w:t>
            </w:r>
          </w:p>
          <w:p w:rsidR="00BC43D8" w:rsidRPr="007E0A61" w:rsidRDefault="00BC43D8" w:rsidP="007E0A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43D8" w:rsidRPr="007E0A61" w:rsidRDefault="00BC43D8" w:rsidP="007E0A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A61">
              <w:rPr>
                <w:rFonts w:ascii="Times New Roman" w:hAnsi="Times New Roman"/>
                <w:b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BC43D8" w:rsidRPr="007E0A61" w:rsidRDefault="00BC43D8" w:rsidP="007E0A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A61">
              <w:rPr>
                <w:rFonts w:ascii="Times New Roman" w:hAnsi="Times New Roman"/>
                <w:sz w:val="24"/>
                <w:szCs w:val="24"/>
              </w:rPr>
              <w:t>ориентирования на местности и проведение съемок ее участков; определение поясного времени; чтения карт различного содержания;</w:t>
            </w:r>
          </w:p>
          <w:p w:rsidR="00BC43D8" w:rsidRPr="007E0A61" w:rsidRDefault="00BC43D8" w:rsidP="007E0A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A61">
              <w:rPr>
                <w:rFonts w:ascii="Times New Roman" w:hAnsi="Times New Roman"/>
                <w:sz w:val="24"/>
                <w:szCs w:val="24"/>
              </w:rPr>
              <w:t xml:space="preserve">учета фенологических изменения в природе своей местности; проведение наблюдений за отдельными географическими объектами, процессами и явлениями, их изменения в результате природных и антропогенных воздействий; оценки их последствий; </w:t>
            </w:r>
          </w:p>
          <w:p w:rsidR="00BC43D8" w:rsidRPr="007E0A61" w:rsidRDefault="00BC43D8" w:rsidP="007E0A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A61">
              <w:rPr>
                <w:rFonts w:ascii="Times New Roman" w:hAnsi="Times New Roman"/>
                <w:sz w:val="24"/>
                <w:szCs w:val="24"/>
              </w:rPr>
              <w:t>наблюдения за погодой, состоянием воздуха, воды и почвы в своей местности; определение комфортных и дискомфортных параметров природных компонентов своей местности с помощью приборов и инструментов;</w:t>
            </w:r>
          </w:p>
          <w:p w:rsidR="00BC43D8" w:rsidRPr="007E0A61" w:rsidRDefault="00BC43D8" w:rsidP="007E0A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A61">
              <w:rPr>
                <w:rFonts w:ascii="Times New Roman" w:hAnsi="Times New Roman"/>
                <w:sz w:val="24"/>
                <w:szCs w:val="24"/>
              </w:rPr>
              <w:t>решение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      </w:r>
          </w:p>
          <w:p w:rsidR="00BC43D8" w:rsidRPr="007E0A61" w:rsidRDefault="00BC43D8" w:rsidP="007E0A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A61">
              <w:rPr>
                <w:rFonts w:ascii="Times New Roman" w:hAnsi="Times New Roman"/>
                <w:sz w:val="24"/>
                <w:szCs w:val="24"/>
              </w:rPr>
      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      </w:r>
          </w:p>
          <w:p w:rsidR="00BC43D8" w:rsidRPr="007E0A61" w:rsidRDefault="00BC43D8" w:rsidP="007E0A61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3D8" w:rsidRPr="007E0A61" w:rsidRDefault="00BC43D8" w:rsidP="007E0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43D8" w:rsidRPr="008E383B" w:rsidRDefault="00BC43D8" w:rsidP="008E383B">
      <w:pPr>
        <w:rPr>
          <w:sz w:val="24"/>
          <w:szCs w:val="24"/>
        </w:rPr>
      </w:pPr>
    </w:p>
    <w:p w:rsidR="00BC43D8" w:rsidRDefault="00BC43D8"/>
    <w:sectPr w:rsidR="00BC43D8" w:rsidSect="001E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B5C"/>
    <w:multiLevelType w:val="hybridMultilevel"/>
    <w:tmpl w:val="EF485994"/>
    <w:lvl w:ilvl="0" w:tplc="E38044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F6378E"/>
    <w:multiLevelType w:val="hybridMultilevel"/>
    <w:tmpl w:val="18585CF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B12437"/>
    <w:multiLevelType w:val="hybridMultilevel"/>
    <w:tmpl w:val="368029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0263C3A"/>
    <w:multiLevelType w:val="hybridMultilevel"/>
    <w:tmpl w:val="EC2CDBD8"/>
    <w:lvl w:ilvl="0" w:tplc="8A36DA3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9B1067"/>
    <w:multiLevelType w:val="hybridMultilevel"/>
    <w:tmpl w:val="F0E2932E"/>
    <w:lvl w:ilvl="0" w:tplc="0419000B">
      <w:start w:val="1"/>
      <w:numFmt w:val="bullet"/>
      <w:lvlText w:val=""/>
      <w:lvlJc w:val="left"/>
      <w:pPr>
        <w:ind w:left="3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6">
    <w:nsid w:val="4DAB663B"/>
    <w:multiLevelType w:val="hybridMultilevel"/>
    <w:tmpl w:val="6D5E223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9EE4AD6"/>
    <w:multiLevelType w:val="hybridMultilevel"/>
    <w:tmpl w:val="6068E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E1133"/>
    <w:multiLevelType w:val="hybridMultilevel"/>
    <w:tmpl w:val="0E228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691635AD"/>
    <w:multiLevelType w:val="hybridMultilevel"/>
    <w:tmpl w:val="CB6A43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05787"/>
    <w:multiLevelType w:val="hybridMultilevel"/>
    <w:tmpl w:val="378EC542"/>
    <w:lvl w:ilvl="0" w:tplc="28B065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ED4000"/>
    <w:multiLevelType w:val="hybridMultilevel"/>
    <w:tmpl w:val="1F788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345E60"/>
    <w:multiLevelType w:val="hybridMultilevel"/>
    <w:tmpl w:val="894804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7CE4775B"/>
    <w:multiLevelType w:val="hybridMultilevel"/>
    <w:tmpl w:val="83B0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D06"/>
    <w:rsid w:val="00071B01"/>
    <w:rsid w:val="001E16B1"/>
    <w:rsid w:val="002F0D33"/>
    <w:rsid w:val="00356149"/>
    <w:rsid w:val="00463067"/>
    <w:rsid w:val="0056579C"/>
    <w:rsid w:val="005C1642"/>
    <w:rsid w:val="00660D06"/>
    <w:rsid w:val="007E0A61"/>
    <w:rsid w:val="008D472B"/>
    <w:rsid w:val="008E383B"/>
    <w:rsid w:val="00B33AEC"/>
    <w:rsid w:val="00BC43D8"/>
    <w:rsid w:val="00D528D5"/>
    <w:rsid w:val="00F8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83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83B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8E383B"/>
  </w:style>
  <w:style w:type="paragraph" w:styleId="ListParagraph">
    <w:name w:val="List Paragraph"/>
    <w:basedOn w:val="Normal"/>
    <w:uiPriority w:val="99"/>
    <w:qFormat/>
    <w:rsid w:val="008E383B"/>
    <w:pPr>
      <w:ind w:left="720"/>
      <w:contextualSpacing/>
    </w:pPr>
  </w:style>
  <w:style w:type="paragraph" w:customStyle="1" w:styleId="3">
    <w:name w:val="Заголовок 3+"/>
    <w:basedOn w:val="Normal"/>
    <w:uiPriority w:val="99"/>
    <w:rsid w:val="0056579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Calibri" w:hAnsi="Times New Roman"/>
      <w:b/>
      <w:sz w:val="28"/>
      <w:szCs w:val="20"/>
    </w:rPr>
  </w:style>
  <w:style w:type="paragraph" w:styleId="NormalWeb">
    <w:name w:val="Normal (Web)"/>
    <w:basedOn w:val="Normal"/>
    <w:uiPriority w:val="99"/>
    <w:rsid w:val="0056579C"/>
    <w:pPr>
      <w:suppressAutoHyphens/>
      <w:spacing w:before="280" w:after="119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56579C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D7195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4</Pages>
  <Words>935</Words>
  <Characters>5332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</dc:creator>
  <cp:keywords/>
  <dc:description/>
  <cp:lastModifiedBy>User</cp:lastModifiedBy>
  <cp:revision>7</cp:revision>
  <dcterms:created xsi:type="dcterms:W3CDTF">2013-12-23T09:48:00Z</dcterms:created>
  <dcterms:modified xsi:type="dcterms:W3CDTF">2014-12-07T15:44:00Z</dcterms:modified>
</cp:coreProperties>
</file>